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6DC" w:rsidRDefault="003E26DC" w:rsidP="003E26DC">
      <w:pPr>
        <w:jc w:val="center"/>
        <w:rPr>
          <w:rFonts w:ascii="華康超明體" w:eastAsia="華康超明體"/>
          <w:sz w:val="32"/>
          <w:szCs w:val="32"/>
        </w:rPr>
      </w:pPr>
      <w:r>
        <w:rPr>
          <w:rFonts w:ascii="華康超明體" w:eastAsia="華康超明體"/>
          <w:noProof/>
          <w:sz w:val="32"/>
          <w:szCs w:val="32"/>
        </w:rPr>
        <w:drawing>
          <wp:inline distT="0" distB="0" distL="0" distR="0" wp14:anchorId="0B7554EC" wp14:editId="2F4792BD">
            <wp:extent cx="4297680" cy="1364575"/>
            <wp:effectExtent l="0" t="0" r="762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育秀盃_台灣小麥麵粉烘焙競賽(ol)白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189" cy="138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6DC" w:rsidRDefault="003E26DC" w:rsidP="003E26DC">
      <w:pPr>
        <w:jc w:val="center"/>
        <w:rPr>
          <w:rFonts w:ascii="華康超明體" w:eastAsia="華康超明體"/>
          <w:sz w:val="40"/>
          <w:szCs w:val="40"/>
        </w:rPr>
      </w:pPr>
    </w:p>
    <w:p w:rsidR="003E26DC" w:rsidRPr="003E26DC" w:rsidRDefault="00036004" w:rsidP="003E26DC">
      <w:pPr>
        <w:jc w:val="center"/>
        <w:rPr>
          <w:rFonts w:ascii="華康超明體" w:eastAsia="華康超明體"/>
          <w:sz w:val="48"/>
          <w:szCs w:val="48"/>
        </w:rPr>
      </w:pPr>
      <w:r w:rsidRPr="003E26DC">
        <w:rPr>
          <w:rFonts w:ascii="華康超明體" w:eastAsia="華康超明體" w:hint="eastAsia"/>
          <w:sz w:val="48"/>
          <w:szCs w:val="48"/>
        </w:rPr>
        <w:t>20</w:t>
      </w:r>
      <w:r w:rsidR="00DE7F95" w:rsidRPr="003E26DC">
        <w:rPr>
          <w:rFonts w:ascii="華康超明體" w:eastAsia="華康超明體" w:hint="eastAsia"/>
          <w:sz w:val="48"/>
          <w:szCs w:val="48"/>
        </w:rPr>
        <w:t>2</w:t>
      </w:r>
      <w:r w:rsidR="005B71A2">
        <w:rPr>
          <w:rFonts w:ascii="華康超明體" w:eastAsia="華康超明體" w:hint="eastAsia"/>
          <w:sz w:val="48"/>
          <w:szCs w:val="48"/>
        </w:rPr>
        <w:t>4</w:t>
      </w:r>
      <w:r w:rsidR="00DE7F95" w:rsidRPr="003E26DC">
        <w:rPr>
          <w:rFonts w:ascii="華康超明體" w:eastAsia="華康超明體" w:hint="eastAsia"/>
          <w:sz w:val="48"/>
          <w:szCs w:val="48"/>
        </w:rPr>
        <w:t>育秀</w:t>
      </w:r>
      <w:r w:rsidRPr="003E26DC">
        <w:rPr>
          <w:rFonts w:ascii="華康超明體" w:eastAsia="華康超明體" w:hint="eastAsia"/>
          <w:sz w:val="48"/>
          <w:szCs w:val="48"/>
        </w:rPr>
        <w:t>盃決賽</w:t>
      </w:r>
      <w:r w:rsidR="00C86BC1">
        <w:rPr>
          <w:rFonts w:ascii="華康超明體" w:eastAsia="華康超明體" w:hint="eastAsia"/>
          <w:sz w:val="48"/>
          <w:szCs w:val="48"/>
        </w:rPr>
        <w:t>成績</w:t>
      </w:r>
    </w:p>
    <w:p w:rsidR="00036004" w:rsidRDefault="003E26DC" w:rsidP="003E26DC">
      <w:pPr>
        <w:jc w:val="right"/>
        <w:rPr>
          <w:rFonts w:ascii="華康超明體" w:eastAsia="華康超明體"/>
          <w:sz w:val="32"/>
          <w:szCs w:val="32"/>
        </w:rPr>
      </w:pPr>
      <w:r>
        <w:rPr>
          <w:rFonts w:ascii="華康超明體" w:eastAsia="華康超明體" w:hint="eastAsia"/>
          <w:sz w:val="32"/>
          <w:szCs w:val="32"/>
        </w:rPr>
        <w:t>公告</w:t>
      </w:r>
      <w:r w:rsidRPr="00036004">
        <w:rPr>
          <w:rFonts w:ascii="華康超明體" w:eastAsia="華康超明體" w:hint="eastAsia"/>
          <w:sz w:val="32"/>
          <w:szCs w:val="32"/>
        </w:rPr>
        <w:t>日期：1</w:t>
      </w:r>
      <w:r>
        <w:rPr>
          <w:rFonts w:ascii="華康超明體" w:eastAsia="華康超明體" w:hint="eastAsia"/>
          <w:sz w:val="32"/>
          <w:szCs w:val="32"/>
        </w:rPr>
        <w:t>1</w:t>
      </w:r>
      <w:r w:rsidR="000D3418">
        <w:rPr>
          <w:rFonts w:ascii="華康超明體" w:eastAsia="華康超明體" w:hint="eastAsia"/>
          <w:sz w:val="32"/>
          <w:szCs w:val="32"/>
        </w:rPr>
        <w:t>3</w:t>
      </w:r>
      <w:r w:rsidRPr="00036004">
        <w:rPr>
          <w:rFonts w:ascii="華康超明體" w:eastAsia="華康超明體" w:hint="eastAsia"/>
          <w:sz w:val="32"/>
          <w:szCs w:val="32"/>
        </w:rPr>
        <w:t>/</w:t>
      </w:r>
      <w:r w:rsidR="000D3418">
        <w:rPr>
          <w:rFonts w:ascii="華康超明體" w:eastAsia="華康超明體" w:hint="eastAsia"/>
          <w:sz w:val="32"/>
          <w:szCs w:val="32"/>
        </w:rPr>
        <w:t>11</w:t>
      </w:r>
      <w:r w:rsidRPr="00036004">
        <w:rPr>
          <w:rFonts w:ascii="華康超明體" w:eastAsia="華康超明體" w:hint="eastAsia"/>
          <w:sz w:val="32"/>
          <w:szCs w:val="32"/>
        </w:rPr>
        <w:t>/</w:t>
      </w:r>
      <w:r w:rsidR="000D3418">
        <w:rPr>
          <w:rFonts w:ascii="華康超明體" w:eastAsia="華康超明體" w:hint="eastAsia"/>
          <w:sz w:val="32"/>
          <w:szCs w:val="32"/>
        </w:rPr>
        <w:t>05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6"/>
        <w:gridCol w:w="4005"/>
        <w:gridCol w:w="1910"/>
        <w:gridCol w:w="2095"/>
      </w:tblGrid>
      <w:tr w:rsidR="00C86BC1" w:rsidRPr="00C86BC1" w:rsidTr="00C86BC1">
        <w:trPr>
          <w:trHeight w:val="444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88C"/>
            <w:noWrap/>
            <w:vAlign w:val="center"/>
            <w:hideMark/>
          </w:tcPr>
          <w:p w:rsidR="00C86BC1" w:rsidRPr="00C86BC1" w:rsidRDefault="00C86BC1" w:rsidP="00C86B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C86BC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2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F88C"/>
            <w:noWrap/>
            <w:vAlign w:val="center"/>
            <w:hideMark/>
          </w:tcPr>
          <w:p w:rsidR="00C86BC1" w:rsidRPr="00C86BC1" w:rsidRDefault="00C86BC1" w:rsidP="00C86B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86BC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服務單位/學校名稱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F88C"/>
            <w:noWrap/>
            <w:vAlign w:val="center"/>
            <w:hideMark/>
          </w:tcPr>
          <w:p w:rsidR="00C86BC1" w:rsidRPr="00C86BC1" w:rsidRDefault="00C86BC1" w:rsidP="00C86B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86BC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F88C"/>
            <w:noWrap/>
            <w:vAlign w:val="center"/>
            <w:hideMark/>
          </w:tcPr>
          <w:p w:rsidR="00C86BC1" w:rsidRPr="00C86BC1" w:rsidRDefault="00C86BC1" w:rsidP="00C86B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86BC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名次</w:t>
            </w:r>
          </w:p>
        </w:tc>
      </w:tr>
      <w:tr w:rsidR="00C86BC1" w:rsidRPr="00C86BC1" w:rsidTr="00DD3233">
        <w:trPr>
          <w:trHeight w:val="444"/>
        </w:trPr>
        <w:tc>
          <w:tcPr>
            <w:tcW w:w="88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BC1" w:rsidRPr="00C86BC1" w:rsidRDefault="00C86BC1" w:rsidP="00C86BC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職業組</w:t>
            </w: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BC1" w:rsidRPr="00C86BC1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奇美食品股份有限公司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BC1" w:rsidRPr="00C86BC1" w:rsidRDefault="000D3418" w:rsidP="00C86BC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林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莛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BC1" w:rsidRPr="00C86BC1" w:rsidRDefault="00C86BC1" w:rsidP="00C86BC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金牌</w:t>
            </w:r>
          </w:p>
        </w:tc>
      </w:tr>
      <w:tr w:rsidR="00C86BC1" w:rsidRPr="00C86BC1" w:rsidTr="00DD3233">
        <w:trPr>
          <w:trHeight w:val="444"/>
        </w:trPr>
        <w:tc>
          <w:tcPr>
            <w:tcW w:w="8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BC1" w:rsidRPr="00C86BC1" w:rsidRDefault="00C86BC1" w:rsidP="00C86BC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BC1" w:rsidRPr="00C86BC1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磐府國際股份有限公司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BC1" w:rsidRPr="00C86BC1" w:rsidRDefault="000D3418" w:rsidP="004E035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徐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鴻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BC1" w:rsidRPr="00C86BC1" w:rsidRDefault="00C86BC1" w:rsidP="00C86BC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銀牌</w:t>
            </w:r>
          </w:p>
        </w:tc>
      </w:tr>
      <w:tr w:rsidR="00911FC3" w:rsidRPr="00C86BC1" w:rsidTr="00DD3233">
        <w:trPr>
          <w:trHeight w:val="444"/>
        </w:trPr>
        <w:tc>
          <w:tcPr>
            <w:tcW w:w="8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FC3" w:rsidRPr="00C86BC1" w:rsidRDefault="00911FC3" w:rsidP="00911FC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卡納蕾工作室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江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諭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銅牌</w:t>
            </w:r>
          </w:p>
        </w:tc>
      </w:tr>
      <w:tr w:rsidR="00911FC3" w:rsidRPr="00C86BC1" w:rsidTr="00DD3233">
        <w:trPr>
          <w:trHeight w:val="444"/>
        </w:trPr>
        <w:tc>
          <w:tcPr>
            <w:tcW w:w="8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FC3" w:rsidRPr="00C86BC1" w:rsidRDefault="00911FC3" w:rsidP="00911FC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木木咖啡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于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慧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優勝</w:t>
            </w:r>
          </w:p>
        </w:tc>
      </w:tr>
      <w:tr w:rsidR="00911FC3" w:rsidRPr="00C86BC1" w:rsidTr="00DD3233">
        <w:trPr>
          <w:trHeight w:val="444"/>
        </w:trPr>
        <w:tc>
          <w:tcPr>
            <w:tcW w:w="886" w:type="pct"/>
            <w:vMerge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05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黑翅鳶農場</w:t>
            </w:r>
          </w:p>
        </w:tc>
        <w:tc>
          <w:tcPr>
            <w:tcW w:w="98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林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興</w:t>
            </w:r>
          </w:p>
        </w:tc>
        <w:tc>
          <w:tcPr>
            <w:tcW w:w="107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優勝</w:t>
            </w:r>
          </w:p>
        </w:tc>
      </w:tr>
      <w:tr w:rsidR="00C86BC1" w:rsidRPr="00C86BC1" w:rsidTr="00DD3233">
        <w:trPr>
          <w:trHeight w:val="444"/>
        </w:trPr>
        <w:tc>
          <w:tcPr>
            <w:tcW w:w="88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BC1" w:rsidRPr="00C86BC1" w:rsidRDefault="000D3418" w:rsidP="00C86BC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學生</w:t>
            </w:r>
            <w:r w:rsidR="00C86BC1"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組</w:t>
            </w: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86BC1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911FC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弘光科技大學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BC1" w:rsidRPr="00C86BC1" w:rsidRDefault="000D3418" w:rsidP="00C86BC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林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婷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BC1" w:rsidRPr="00C86BC1" w:rsidRDefault="00C86BC1" w:rsidP="00C86BC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金牌</w:t>
            </w:r>
          </w:p>
        </w:tc>
      </w:tr>
      <w:tr w:rsidR="00911FC3" w:rsidRPr="00C86BC1" w:rsidTr="00DD3233">
        <w:trPr>
          <w:trHeight w:val="444"/>
        </w:trPr>
        <w:tc>
          <w:tcPr>
            <w:tcW w:w="8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FC3" w:rsidRPr="00C86BC1" w:rsidRDefault="00911FC3" w:rsidP="00911FC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國立屏東科技大學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戴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廷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銀牌</w:t>
            </w:r>
          </w:p>
        </w:tc>
      </w:tr>
      <w:tr w:rsidR="00911FC3" w:rsidRPr="00C86BC1" w:rsidTr="00DD3233">
        <w:trPr>
          <w:trHeight w:val="444"/>
        </w:trPr>
        <w:tc>
          <w:tcPr>
            <w:tcW w:w="8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FC3" w:rsidRPr="00C86BC1" w:rsidRDefault="00911FC3" w:rsidP="00911FC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僑光科技大學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張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歆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銅牌</w:t>
            </w:r>
          </w:p>
        </w:tc>
      </w:tr>
      <w:tr w:rsidR="00911FC3" w:rsidRPr="00C86BC1" w:rsidTr="00DD3233">
        <w:trPr>
          <w:trHeight w:val="444"/>
        </w:trPr>
        <w:tc>
          <w:tcPr>
            <w:tcW w:w="8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FC3" w:rsidRPr="00C86BC1" w:rsidRDefault="00911FC3" w:rsidP="00911FC3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明倫高級中學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杜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臻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優勝</w:t>
            </w:r>
          </w:p>
        </w:tc>
      </w:tr>
      <w:tr w:rsidR="00911FC3" w:rsidRPr="00C86BC1" w:rsidTr="00DD3233">
        <w:trPr>
          <w:trHeight w:val="444"/>
        </w:trPr>
        <w:tc>
          <w:tcPr>
            <w:tcW w:w="886" w:type="pct"/>
            <w:vMerge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05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國立屏東科技大學</w:t>
            </w:r>
          </w:p>
        </w:tc>
        <w:tc>
          <w:tcPr>
            <w:tcW w:w="98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1FC3" w:rsidRPr="00911FC3" w:rsidRDefault="000D3418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王</w:t>
            </w:r>
            <w:r w:rsidR="00DD3233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kern w:val="0"/>
                <w:sz w:val="26"/>
                <w:szCs w:val="26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勻</w:t>
            </w:r>
          </w:p>
        </w:tc>
        <w:tc>
          <w:tcPr>
            <w:tcW w:w="107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FC3" w:rsidRPr="00C86BC1" w:rsidRDefault="00911FC3" w:rsidP="00911FC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86B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優勝</w:t>
            </w:r>
          </w:p>
        </w:tc>
      </w:tr>
    </w:tbl>
    <w:p w:rsidR="00D17279" w:rsidRDefault="00D17279" w:rsidP="0043019B">
      <w:pPr>
        <w:rPr>
          <w:rFonts w:ascii="華康超明體" w:eastAsia="華康超明體"/>
          <w:sz w:val="32"/>
          <w:szCs w:val="32"/>
        </w:rPr>
      </w:pPr>
    </w:p>
    <w:sectPr w:rsidR="00D17279" w:rsidSect="00C831D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6DA" w:rsidRDefault="007B66DA" w:rsidP="009C00FA">
      <w:r>
        <w:separator/>
      </w:r>
    </w:p>
  </w:endnote>
  <w:endnote w:type="continuationSeparator" w:id="0">
    <w:p w:rsidR="007B66DA" w:rsidRDefault="007B66DA" w:rsidP="009C0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6DA" w:rsidRDefault="007B66DA" w:rsidP="009C00FA">
      <w:r>
        <w:separator/>
      </w:r>
    </w:p>
  </w:footnote>
  <w:footnote w:type="continuationSeparator" w:id="0">
    <w:p w:rsidR="007B66DA" w:rsidRDefault="007B66DA" w:rsidP="009C00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004"/>
    <w:rsid w:val="00036004"/>
    <w:rsid w:val="000C5CFB"/>
    <w:rsid w:val="000D3418"/>
    <w:rsid w:val="000F24C2"/>
    <w:rsid w:val="00136CC3"/>
    <w:rsid w:val="001E22E5"/>
    <w:rsid w:val="001E6796"/>
    <w:rsid w:val="001E7B41"/>
    <w:rsid w:val="001F60A0"/>
    <w:rsid w:val="002C2548"/>
    <w:rsid w:val="00333362"/>
    <w:rsid w:val="00334600"/>
    <w:rsid w:val="003B6D32"/>
    <w:rsid w:val="003E26DC"/>
    <w:rsid w:val="004E0353"/>
    <w:rsid w:val="005226BC"/>
    <w:rsid w:val="00544629"/>
    <w:rsid w:val="005B0AB5"/>
    <w:rsid w:val="005B71A2"/>
    <w:rsid w:val="005D76D9"/>
    <w:rsid w:val="00654565"/>
    <w:rsid w:val="00666E15"/>
    <w:rsid w:val="006A346F"/>
    <w:rsid w:val="006C6A03"/>
    <w:rsid w:val="0073107A"/>
    <w:rsid w:val="007472FE"/>
    <w:rsid w:val="007B66DA"/>
    <w:rsid w:val="007D41B4"/>
    <w:rsid w:val="0080369C"/>
    <w:rsid w:val="00880D74"/>
    <w:rsid w:val="00896739"/>
    <w:rsid w:val="008D2B15"/>
    <w:rsid w:val="008F2912"/>
    <w:rsid w:val="00911FC3"/>
    <w:rsid w:val="00976DCC"/>
    <w:rsid w:val="009C00FA"/>
    <w:rsid w:val="009C273C"/>
    <w:rsid w:val="00A67240"/>
    <w:rsid w:val="00AC78B7"/>
    <w:rsid w:val="00AE1EA8"/>
    <w:rsid w:val="00B52B6E"/>
    <w:rsid w:val="00BE33B8"/>
    <w:rsid w:val="00C831DC"/>
    <w:rsid w:val="00C86BC1"/>
    <w:rsid w:val="00D17279"/>
    <w:rsid w:val="00DD3233"/>
    <w:rsid w:val="00DE7F95"/>
    <w:rsid w:val="00E27F23"/>
    <w:rsid w:val="00E46E13"/>
    <w:rsid w:val="00EE6C48"/>
    <w:rsid w:val="00F41232"/>
    <w:rsid w:val="00F76730"/>
    <w:rsid w:val="00FA064D"/>
    <w:rsid w:val="00FC3B80"/>
    <w:rsid w:val="00FD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B68B24"/>
  <w15:docId w15:val="{FA0CFAF7-8420-44D5-9344-80AE2B2C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0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6004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036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C00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C00F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C00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C00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 Cheng</dc:creator>
  <cp:lastModifiedBy>bee.weng [翁瑞昌]</cp:lastModifiedBy>
  <cp:revision>4</cp:revision>
  <cp:lastPrinted>2022-07-25T06:37:00Z</cp:lastPrinted>
  <dcterms:created xsi:type="dcterms:W3CDTF">2024-11-04T07:47:00Z</dcterms:created>
  <dcterms:modified xsi:type="dcterms:W3CDTF">2024-11-04T08:53:00Z</dcterms:modified>
</cp:coreProperties>
</file>