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EED7A" w14:textId="6499BD9F" w:rsidR="0016497C" w:rsidRPr="00DC4150" w:rsidRDefault="004A5081" w:rsidP="0016497C">
      <w:pPr>
        <w:pStyle w:val="Web"/>
        <w:jc w:val="center"/>
        <w:rPr>
          <w:rFonts w:ascii="華康中黑體" w:eastAsia="華康中黑體"/>
          <w:sz w:val="28"/>
          <w:szCs w:val="28"/>
        </w:rPr>
      </w:pPr>
      <w:proofErr w:type="gramStart"/>
      <w:r w:rsidRPr="00DC4150">
        <w:rPr>
          <w:rFonts w:ascii="華康中黑體" w:eastAsia="華康中黑體" w:hint="eastAsia"/>
          <w:sz w:val="28"/>
          <w:szCs w:val="28"/>
        </w:rPr>
        <w:t>11</w:t>
      </w:r>
      <w:r w:rsidR="00ED72FF">
        <w:rPr>
          <w:rFonts w:ascii="華康中黑體" w:eastAsia="華康中黑體"/>
          <w:sz w:val="28"/>
          <w:szCs w:val="28"/>
        </w:rPr>
        <w:t>4</w:t>
      </w:r>
      <w:proofErr w:type="gramEnd"/>
      <w:r w:rsidR="0016497C" w:rsidRPr="00DC4150">
        <w:rPr>
          <w:rFonts w:ascii="華康中黑體" w:eastAsia="華康中黑體" w:hint="eastAsia"/>
          <w:sz w:val="28"/>
          <w:szCs w:val="28"/>
        </w:rPr>
        <w:t xml:space="preserve">年度第3梯次全國技能檢定烘焙食品職類乙級術科測試 </w:t>
      </w:r>
    </w:p>
    <w:tbl>
      <w:tblPr>
        <w:tblpPr w:leftFromText="180" w:rightFromText="180" w:vertAnchor="page" w:horzAnchor="margin" w:tblpXSpec="center" w:tblpY="3421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5400"/>
      </w:tblGrid>
      <w:tr w:rsidR="0016497C" w:rsidRPr="00DC4150" w14:paraId="5046B79E" w14:textId="77777777" w:rsidTr="009517D4"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2510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公告案號：</w:t>
            </w:r>
          </w:p>
        </w:tc>
        <w:tc>
          <w:tcPr>
            <w:tcW w:w="5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F82B8" w14:textId="7EE18051" w:rsidR="0016497C" w:rsidRPr="00DC4150" w:rsidRDefault="0016497C" w:rsidP="002B0371">
            <w:pPr>
              <w:spacing w:before="105" w:after="105"/>
              <w:rPr>
                <w:rFonts w:ascii="華康中黑體" w:eastAsia="華康中黑體" w:hAnsi="新細明體" w:cs="新細明體"/>
              </w:rPr>
            </w:pP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PC-1</w:t>
            </w:r>
            <w:r w:rsidR="004A5081"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4</w:t>
            </w:r>
            <w:r w:rsidR="002B0371">
              <w:rPr>
                <w:rFonts w:ascii="華康中黑體" w:eastAsia="華康中黑體" w:hAnsi="???" w:cs="新細明體" w:hint="eastAsia"/>
                <w:color w:val="FF0000"/>
              </w:rPr>
              <w:t>12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0</w:t>
            </w:r>
            <w:r w:rsidR="002B0371">
              <w:rPr>
                <w:rFonts w:ascii="華康中黑體" w:eastAsia="華康中黑體" w:hAnsi="???" w:cs="新細明體" w:hint="eastAsia"/>
                <w:color w:val="FF0000"/>
              </w:rPr>
              <w:t>4</w:t>
            </w: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-001</w:t>
            </w:r>
          </w:p>
        </w:tc>
      </w:tr>
      <w:tr w:rsidR="0016497C" w:rsidRPr="00DC4150" w14:paraId="196302D9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FC05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公告內容：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1A91" w14:textId="6E036E55" w:rsidR="0016497C" w:rsidRPr="00DC4150" w:rsidRDefault="0016497C" w:rsidP="00ED72FF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1</w:t>
            </w:r>
            <w:r w:rsidR="00ED72FF">
              <w:rPr>
                <w:rFonts w:ascii="華康中黑體" w:eastAsia="華康中黑體" w:hAnsi="???" w:cs="新細明體"/>
              </w:rPr>
              <w:t>4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年度第3梯次全國技能檢定烘焙食品職類乙級術科測試材料採購須知及細則</w:t>
            </w:r>
          </w:p>
        </w:tc>
      </w:tr>
      <w:tr w:rsidR="0016497C" w:rsidRPr="00DC4150" w14:paraId="1F64223F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EDF7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招標機關地址：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5D9DF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24937新北市八里區中山路三段223號</w:t>
            </w:r>
          </w:p>
        </w:tc>
      </w:tr>
      <w:tr w:rsidR="0016497C" w:rsidRPr="00DC4150" w14:paraId="1F65239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8362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招標單位名稱：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1ECB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財團法人中華穀類食品工業技術研究所</w:t>
            </w:r>
          </w:p>
        </w:tc>
      </w:tr>
      <w:tr w:rsidR="0016497C" w:rsidRPr="00DC4150" w14:paraId="10F0BFD6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5901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中文標的名稱：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415A" w14:textId="3ED80FF7" w:rsidR="0016497C" w:rsidRPr="00DC4150" w:rsidRDefault="0016497C" w:rsidP="00ED72FF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1</w:t>
            </w:r>
            <w:r w:rsidR="00ED72FF">
              <w:rPr>
                <w:rFonts w:ascii="華康中黑體" w:eastAsia="華康中黑體" w:hAnsi="???" w:cs="新細明體"/>
              </w:rPr>
              <w:t>4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年度第3梯次全國技能檢定烘焙食品職類乙級術科測試材料採購</w:t>
            </w:r>
          </w:p>
        </w:tc>
      </w:tr>
      <w:tr w:rsidR="0016497C" w:rsidRPr="00DC4150" w14:paraId="2B5FD97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39AC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聯絡人</w:t>
            </w:r>
            <w:r w:rsidRPr="00DC4150">
              <w:rPr>
                <w:rFonts w:ascii="華康中黑體" w:eastAsia="華康中黑體" w:hAnsi="???" w:cs="新細明體" w:hint="eastAsia"/>
              </w:rPr>
              <w:t>(</w:t>
            </w:r>
            <w:r w:rsidRPr="00DC4150">
              <w:rPr>
                <w:rFonts w:ascii="華康中黑體" w:eastAsia="華康中黑體" w:hAnsi="新細明體" w:cs="新細明體" w:hint="eastAsia"/>
              </w:rPr>
              <w:t>或單位</w:t>
            </w:r>
            <w:r w:rsidRPr="00DC4150">
              <w:rPr>
                <w:rFonts w:ascii="華康中黑體" w:eastAsia="華康中黑體" w:hAnsi="???" w:cs="新細明體" w:hint="eastAsia"/>
              </w:rPr>
              <w:t>)</w:t>
            </w:r>
            <w:r w:rsidRPr="00DC4150">
              <w:rPr>
                <w:rFonts w:ascii="華康中黑體" w:eastAsia="華康中黑體" w:hAnsi="新細明體" w:cs="新細明體" w:hint="eastAsia"/>
              </w:rPr>
              <w:t>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7FE2" w14:textId="0578CC45" w:rsidR="0016497C" w:rsidRPr="00DC4150" w:rsidRDefault="00ED72FF" w:rsidP="00ED72FF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>
              <w:rPr>
                <w:rFonts w:ascii="華康中黑體" w:eastAsia="華康中黑體" w:hAnsi="???" w:cs="新細明體" w:hint="eastAsia"/>
              </w:rPr>
              <w:t>李姿嫻</w:t>
            </w:r>
            <w:r w:rsidR="0016497C" w:rsidRPr="00DC4150">
              <w:rPr>
                <w:rFonts w:ascii="華康中黑體" w:eastAsia="華康中黑體" w:hAnsi="???" w:cs="新細明體" w:hint="eastAsia"/>
              </w:rPr>
              <w:t>／總務室</w:t>
            </w:r>
          </w:p>
        </w:tc>
      </w:tr>
      <w:tr w:rsidR="0016497C" w:rsidRPr="00DC4150" w14:paraId="10C58641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A3D0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電話：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1B49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02-26101010</w:t>
            </w:r>
          </w:p>
        </w:tc>
      </w:tr>
      <w:tr w:rsidR="0016497C" w:rsidRPr="00DC4150" w14:paraId="77A936B0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3113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分機：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367F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308</w:t>
            </w:r>
          </w:p>
        </w:tc>
      </w:tr>
      <w:tr w:rsidR="0016497C" w:rsidRPr="00DC4150" w14:paraId="3EDA5AD8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3FFB7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傳真：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5DA08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02-26103351</w:t>
            </w:r>
          </w:p>
        </w:tc>
      </w:tr>
      <w:tr w:rsidR="0016497C" w:rsidRPr="00DC4150" w14:paraId="11AC295F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E68F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領標及投標期限：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F0D6" w14:textId="1F5ED3BD" w:rsidR="0016497C" w:rsidRPr="00ED72FF" w:rsidRDefault="0016497C" w:rsidP="002B0371">
            <w:pPr>
              <w:spacing w:before="105" w:after="105"/>
              <w:rPr>
                <w:rFonts w:ascii="華康中黑體" w:eastAsia="華康中黑體" w:hAnsi="???" w:cs="新細明體" w:hint="eastAsia"/>
                <w:color w:val="FF0000"/>
              </w:rPr>
            </w:pP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4A5081"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4</w:t>
            </w: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年12月</w:t>
            </w:r>
            <w:r w:rsidR="004A5081"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6</w:t>
            </w: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日下午5:00前</w:t>
            </w:r>
          </w:p>
        </w:tc>
      </w:tr>
      <w:tr w:rsidR="0016497C" w:rsidRPr="00DC4150" w14:paraId="3ABED2D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BDD02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開標日期：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A51BF" w14:textId="3989E44F" w:rsidR="0016497C" w:rsidRPr="00ED72FF" w:rsidRDefault="0016497C" w:rsidP="002B0371">
            <w:pPr>
              <w:spacing w:before="105" w:after="105"/>
              <w:rPr>
                <w:rFonts w:ascii="華康中黑體" w:eastAsia="華康中黑體" w:hAnsi="???" w:cs="新細明體" w:hint="eastAsia"/>
                <w:color w:val="FF0000"/>
              </w:rPr>
            </w:pP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4A5081"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4</w:t>
            </w: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年12月</w:t>
            </w:r>
            <w:r w:rsidR="004A5081" w:rsidRPr="00ED72FF">
              <w:rPr>
                <w:rFonts w:ascii="華康中黑體" w:eastAsia="華康中黑體" w:hAnsi="???" w:cs="新細明體" w:hint="eastAsia"/>
                <w:color w:val="FF0000"/>
              </w:rPr>
              <w:t>1</w:t>
            </w:r>
            <w:r w:rsidR="002B0371">
              <w:rPr>
                <w:rFonts w:ascii="華康中黑體" w:eastAsia="華康中黑體" w:hAnsi="???" w:cs="新細明體"/>
                <w:color w:val="FF0000"/>
              </w:rPr>
              <w:t>9</w:t>
            </w:r>
            <w:r w:rsidRPr="00ED72FF">
              <w:rPr>
                <w:rFonts w:ascii="華康中黑體" w:eastAsia="華康中黑體" w:hAnsi="???" w:cs="新細明體" w:hint="eastAsia"/>
                <w:color w:val="FF0000"/>
              </w:rPr>
              <w:t>日上午10:00</w:t>
            </w:r>
          </w:p>
        </w:tc>
      </w:tr>
      <w:tr w:rsidR="0016497C" w:rsidRPr="00DC4150" w14:paraId="0455B57C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923D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開標地點：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900BB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中華穀類食品工業技術研究所</w:t>
            </w: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育秀樓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七樓會議室</w:t>
            </w:r>
          </w:p>
          <w:p w14:paraId="435DE637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(新北市八里區中山路三段225號)</w:t>
            </w:r>
          </w:p>
        </w:tc>
      </w:tr>
      <w:tr w:rsidR="0016497C" w:rsidRPr="00DC4150" w14:paraId="0AC90315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FFEE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投標文字：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BE8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 xml:space="preserve">中文 </w:t>
            </w:r>
          </w:p>
        </w:tc>
      </w:tr>
      <w:tr w:rsidR="0016497C" w:rsidRPr="00DC4150" w14:paraId="28F5BA09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0143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履約地點：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4FD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 xml:space="preserve">新北市 </w:t>
            </w:r>
          </w:p>
        </w:tc>
      </w:tr>
      <w:tr w:rsidR="0016497C" w:rsidRPr="00DC4150" w14:paraId="2C5CEB94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C28F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收受投標文件地點：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D93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本所</w:t>
            </w: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育秀樓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一樓收發室</w:t>
            </w:r>
          </w:p>
        </w:tc>
      </w:tr>
    </w:tbl>
    <w:p w14:paraId="03C64E42" w14:textId="77777777" w:rsidR="0016497C" w:rsidRPr="00DC4150" w:rsidRDefault="0016497C" w:rsidP="0016497C">
      <w:pPr>
        <w:pStyle w:val="Web"/>
        <w:jc w:val="center"/>
        <w:rPr>
          <w:rFonts w:ascii="華康中黑體" w:eastAsia="華康中黑體"/>
          <w:b/>
          <w:bCs/>
          <w:sz w:val="36"/>
          <w:szCs w:val="36"/>
        </w:rPr>
      </w:pPr>
      <w:r w:rsidRPr="00DC4150">
        <w:rPr>
          <w:rFonts w:ascii="華康中黑體" w:eastAsia="華康中黑體" w:hint="eastAsia"/>
          <w:b/>
          <w:bCs/>
          <w:sz w:val="36"/>
          <w:szCs w:val="36"/>
        </w:rPr>
        <w:t>採購公告</w:t>
      </w:r>
    </w:p>
    <w:p w14:paraId="69B4E402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B9C1D1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F1582B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745055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DE9D5E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EC00B2F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879E51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757579C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CC8DFDA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140826A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12D7FCA5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303FB25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AC66C9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93FE46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328FE5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6B2CDD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48F7059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DD5C58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D0677B2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C2ACA5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0A17446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CF6874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18AFC32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9DD558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B25F62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A610A29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7CFB87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6E554F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6F9ABD4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3418F8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52CDC2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506AC64" w14:textId="77777777" w:rsidR="0016497C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1CE03C7" w14:textId="77777777" w:rsidR="00B635E5" w:rsidRDefault="00B635E5" w:rsidP="0016497C">
      <w:pPr>
        <w:rPr>
          <w:rStyle w:val="ab"/>
          <w:rFonts w:ascii="華康中黑體" w:eastAsia="華康中黑體" w:hAnsi="Arial" w:cs="Arial"/>
        </w:rPr>
      </w:pPr>
    </w:p>
    <w:p w14:paraId="4FACFA0A" w14:textId="77777777" w:rsidR="00B635E5" w:rsidRDefault="00B635E5" w:rsidP="0016497C">
      <w:pPr>
        <w:rPr>
          <w:rStyle w:val="ab"/>
          <w:rFonts w:ascii="華康中黑體" w:eastAsia="華康中黑體" w:hAnsi="Arial" w:cs="Arial"/>
        </w:rPr>
      </w:pPr>
    </w:p>
    <w:p w14:paraId="6F164AEC" w14:textId="4545422F" w:rsidR="00B635E5" w:rsidRDefault="00B635E5">
      <w:pPr>
        <w:rPr>
          <w:rStyle w:val="ab"/>
          <w:rFonts w:ascii="華康中黑體" w:eastAsia="華康中黑體" w:hAnsi="Arial" w:cs="Arial"/>
        </w:rPr>
      </w:pPr>
      <w:r>
        <w:rPr>
          <w:rStyle w:val="ab"/>
          <w:rFonts w:ascii="華康中黑體" w:eastAsia="華康中黑體" w:hAnsi="Arial" w:cs="Arial"/>
        </w:rPr>
        <w:br w:type="page"/>
      </w:r>
    </w:p>
    <w:p w14:paraId="0D08E80F" w14:textId="77777777" w:rsidR="00B635E5" w:rsidRPr="00DC4150" w:rsidRDefault="00B635E5" w:rsidP="0016497C">
      <w:pPr>
        <w:rPr>
          <w:rStyle w:val="ab"/>
          <w:rFonts w:ascii="華康中黑體" w:eastAsia="華康中黑體" w:hAnsi="Arial" w:cs="Arial" w:hint="eastAsia"/>
        </w:rPr>
      </w:pPr>
    </w:p>
    <w:p w14:paraId="120C8D0B" w14:textId="77777777" w:rsidR="0016497C" w:rsidRPr="00DC4150" w:rsidRDefault="0016497C" w:rsidP="0016497C">
      <w:pPr>
        <w:rPr>
          <w:rStyle w:val="ab"/>
          <w:rFonts w:ascii="標楷體" w:eastAsia="標楷體" w:hAnsi="標楷體" w:cs="Arial"/>
          <w:sz w:val="28"/>
          <w:szCs w:val="28"/>
        </w:rPr>
      </w:pPr>
      <w:r w:rsidRPr="00DC4150">
        <w:rPr>
          <w:rStyle w:val="ab"/>
          <w:rFonts w:ascii="標楷體" w:eastAsia="標楷體" w:hAnsi="標楷體" w:cs="Arial"/>
          <w:sz w:val="28"/>
          <w:szCs w:val="28"/>
          <w:u w:val="single"/>
        </w:rPr>
        <w:t>採購投標須知</w:t>
      </w:r>
    </w:p>
    <w:p w14:paraId="068BAC7A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 w:hint="eastAsia"/>
          <w:color w:val="333333"/>
        </w:rPr>
        <w:t>原</w:t>
      </w:r>
      <w:r w:rsidRPr="00DC4150">
        <w:rPr>
          <w:rStyle w:val="ab"/>
          <w:rFonts w:ascii="標楷體" w:eastAsia="標楷體" w:hAnsi="標楷體" w:cs="Arial"/>
          <w:color w:val="333333"/>
        </w:rPr>
        <w:t>物料投標資格</w:t>
      </w:r>
    </w:p>
    <w:p w14:paraId="376470C1" w14:textId="77777777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</w:rPr>
        <w:t>廠商須提出下列資格文件影本(需加蓋與投標報價單相同之公司大、小章， 並註明與正本相符)，必要時本所得要求廠商提出正本供查驗。</w:t>
      </w:r>
      <w:r w:rsidRPr="00DC4150">
        <w:rPr>
          <w:rFonts w:ascii="標楷體" w:eastAsia="標楷體" w:hAnsi="標楷體" w:cs="Arial"/>
        </w:rPr>
        <w:br/>
        <w:t> 1.</w:t>
      </w:r>
      <w:r w:rsidRPr="00DC4150">
        <w:rPr>
          <w:rFonts w:ascii="標楷體" w:eastAsia="標楷體" w:hAnsi="標楷體" w:cs="Arial"/>
          <w:u w:val="single"/>
        </w:rPr>
        <w:t>公司登記</w:t>
      </w:r>
      <w:r w:rsidRPr="00DC4150">
        <w:rPr>
          <w:rFonts w:ascii="標楷體" w:eastAsia="標楷體" w:hAnsi="標楷體" w:cs="Arial"/>
        </w:rPr>
        <w:t>或</w:t>
      </w:r>
      <w:r w:rsidRPr="00DC4150">
        <w:rPr>
          <w:rFonts w:ascii="標楷體" w:eastAsia="標楷體" w:hAnsi="標楷體" w:cs="Arial"/>
          <w:u w:val="single"/>
        </w:rPr>
        <w:t>商業登記證明文件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營利事業登記證</w:t>
      </w:r>
      <w:r w:rsidRPr="00DC4150">
        <w:rPr>
          <w:rFonts w:ascii="標楷體" w:eastAsia="標楷體" w:hAnsi="標楷體" w:cs="Arial"/>
        </w:rPr>
        <w:t>，其營業項目應與採購標的相關。</w:t>
      </w:r>
      <w:r w:rsidRPr="00DC4150">
        <w:rPr>
          <w:rFonts w:ascii="標楷體" w:eastAsia="標楷體" w:hAnsi="標楷體" w:cs="Arial"/>
        </w:rPr>
        <w:br/>
        <w:t> 2.廠商最近一期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與</w:t>
      </w:r>
      <w:r w:rsidRPr="00DC4150">
        <w:rPr>
          <w:rFonts w:ascii="標楷體" w:eastAsia="標楷體" w:hAnsi="標楷體" w:cs="Arial"/>
          <w:u w:val="single"/>
        </w:rPr>
        <w:t>無退票紀錄證明</w:t>
      </w:r>
      <w:r w:rsidRPr="00DC4150">
        <w:rPr>
          <w:rFonts w:ascii="標楷體" w:eastAsia="標楷體" w:hAnsi="標楷體" w:cs="Arial"/>
        </w:rPr>
        <w:t>。</w:t>
      </w:r>
    </w:p>
    <w:p w14:paraId="23466AF1" w14:textId="77777777" w:rsidR="0016497C" w:rsidRPr="00DC4150" w:rsidRDefault="0016497C" w:rsidP="0016497C">
      <w:pPr>
        <w:rPr>
          <w:rFonts w:ascii="標楷體" w:eastAsia="標楷體" w:hAnsi="標楷體" w:cs="Arial"/>
        </w:rPr>
      </w:pPr>
    </w:p>
    <w:p w14:paraId="5F81565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/>
          <w:color w:val="333333"/>
        </w:rPr>
        <w:t>投標</w:t>
      </w:r>
    </w:p>
    <w:p w14:paraId="7FD97F85" w14:textId="1538CCE4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一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="002B0371">
        <w:rPr>
          <w:rFonts w:ascii="標楷體" w:eastAsia="標楷體" w:hAnsi="標楷體" w:cs="Arial"/>
        </w:rPr>
        <w:t xml:space="preserve">   </w:t>
      </w:r>
      <w:r w:rsidRPr="00DC4150">
        <w:rPr>
          <w:rFonts w:ascii="標楷體" w:eastAsia="標楷體" w:hAnsi="標楷體" w:cs="Arial" w:hint="eastAsia"/>
        </w:rPr>
        <w:t>民國</w:t>
      </w:r>
      <w:r w:rsidRPr="00ED72FF">
        <w:rPr>
          <w:rFonts w:ascii="標楷體" w:eastAsia="標楷體" w:hAnsi="標楷體" w:cs="Arial" w:hint="eastAsia"/>
          <w:color w:val="FF0000"/>
        </w:rPr>
        <w:t>1</w:t>
      </w:r>
      <w:r w:rsidR="00E060A2" w:rsidRPr="00ED72FF">
        <w:rPr>
          <w:rFonts w:ascii="標楷體" w:eastAsia="標楷體" w:hAnsi="標楷體" w:cs="Arial" w:hint="eastAsia"/>
          <w:color w:val="FF0000"/>
        </w:rPr>
        <w:t>1</w:t>
      </w:r>
      <w:r w:rsidR="002B0371">
        <w:rPr>
          <w:rFonts w:ascii="標楷體" w:eastAsia="標楷體" w:hAnsi="標楷體" w:cs="Arial"/>
          <w:color w:val="FF0000"/>
        </w:rPr>
        <w:t>4</w:t>
      </w:r>
      <w:r w:rsidRPr="00ED72FF">
        <w:rPr>
          <w:rFonts w:ascii="標楷體" w:eastAsia="標楷體" w:hAnsi="標楷體" w:cs="Arial" w:hint="eastAsia"/>
          <w:color w:val="FF0000"/>
        </w:rPr>
        <w:t>年12月</w:t>
      </w:r>
      <w:r w:rsidR="00E060A2" w:rsidRPr="00ED72FF">
        <w:rPr>
          <w:rFonts w:ascii="標楷體" w:eastAsia="標楷體" w:hAnsi="標楷體" w:cs="Arial" w:hint="eastAsia"/>
          <w:color w:val="FF0000"/>
        </w:rPr>
        <w:t>1</w:t>
      </w:r>
      <w:r w:rsidR="002B0371">
        <w:rPr>
          <w:rFonts w:ascii="標楷體" w:eastAsia="標楷體" w:hAnsi="標楷體" w:cs="Arial"/>
          <w:color w:val="FF0000"/>
        </w:rPr>
        <w:t>6</w:t>
      </w:r>
      <w:r w:rsidRPr="00ED72FF">
        <w:rPr>
          <w:rFonts w:ascii="標楷體" w:eastAsia="標楷體" w:hAnsi="標楷體" w:cs="Arial" w:hint="eastAsia"/>
          <w:color w:val="FF0000"/>
        </w:rPr>
        <w:t>日</w:t>
      </w:r>
      <w:r w:rsidRPr="00DC4150">
        <w:rPr>
          <w:rFonts w:ascii="標楷體" w:eastAsia="標楷體" w:hAnsi="標楷體" w:cs="Arial" w:hint="eastAsia"/>
        </w:rPr>
        <w:t>下午5時</w:t>
      </w:r>
      <w:r w:rsidRPr="00DC4150">
        <w:rPr>
          <w:rFonts w:ascii="標楷體" w:eastAsia="標楷體" w:hAnsi="標楷體" w:cs="Arial"/>
        </w:rPr>
        <w:t>前必須把</w:t>
      </w:r>
      <w:r w:rsidRPr="00DC4150">
        <w:rPr>
          <w:rFonts w:ascii="標楷體" w:eastAsia="標楷體" w:hAnsi="標楷體" w:cs="Arial"/>
          <w:u w:val="single"/>
        </w:rPr>
        <w:t>公司證明文件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報價單</w:t>
      </w:r>
      <w:r w:rsidRPr="00DC4150">
        <w:rPr>
          <w:rFonts w:ascii="標楷體" w:eastAsia="標楷體" w:hAnsi="標楷體" w:cs="Arial"/>
        </w:rPr>
        <w:t>(報價單上需含規格明細項目及其詳細價錢)及</w:t>
      </w:r>
      <w:r w:rsidRPr="00DC4150">
        <w:rPr>
          <w:rFonts w:ascii="標楷體" w:eastAsia="標楷體" w:hAnsi="標楷體" w:cs="Arial" w:hint="eastAsia"/>
          <w:u w:val="single"/>
        </w:rPr>
        <w:t>採購契約書</w:t>
      </w:r>
      <w:r w:rsidRPr="00DC4150">
        <w:rPr>
          <w:rFonts w:ascii="標楷體" w:eastAsia="標楷體" w:hAnsi="標楷體" w:cs="Arial" w:hint="eastAsia"/>
        </w:rPr>
        <w:t>、</w:t>
      </w:r>
      <w:r w:rsidRPr="00DC4150">
        <w:rPr>
          <w:rFonts w:ascii="標楷體" w:eastAsia="標楷體" w:hAnsi="標楷體" w:cs="Arial"/>
          <w:u w:val="single"/>
        </w:rPr>
        <w:t>切結書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投標廠商聲明書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開標會議代理人授權書</w:t>
      </w:r>
      <w:r w:rsidRPr="00DC4150">
        <w:rPr>
          <w:rFonts w:ascii="標楷體" w:eastAsia="標楷體" w:hAnsi="標楷體" w:cs="Arial" w:hint="eastAsia"/>
        </w:rPr>
        <w:t>、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和</w:t>
      </w:r>
      <w:r w:rsidRPr="00DC4150">
        <w:rPr>
          <w:rFonts w:ascii="標楷體" w:eastAsia="標楷體" w:hAnsi="標楷體" w:cs="Arial"/>
          <w:u w:val="single"/>
        </w:rPr>
        <w:t>無退票</w:t>
      </w:r>
      <w:r w:rsidRPr="00DC4150">
        <w:rPr>
          <w:rFonts w:ascii="標楷體" w:eastAsia="標楷體" w:hAnsi="標楷體" w:cs="Arial" w:hint="eastAsia"/>
          <w:u w:val="single"/>
        </w:rPr>
        <w:t>紀</w:t>
      </w:r>
      <w:r w:rsidRPr="00DC4150">
        <w:rPr>
          <w:rFonts w:ascii="標楷體" w:eastAsia="標楷體" w:hAnsi="標楷體" w:cs="Arial"/>
          <w:u w:val="single"/>
        </w:rPr>
        <w:t>錄證明</w:t>
      </w:r>
      <w:r w:rsidRPr="00DC4150">
        <w:rPr>
          <w:rFonts w:ascii="標楷體" w:eastAsia="標楷體" w:hAnsi="標楷體" w:cs="Arial"/>
        </w:rPr>
        <w:t>(</w:t>
      </w:r>
      <w:r w:rsidRPr="00DC4150">
        <w:rPr>
          <w:rFonts w:ascii="標楷體" w:eastAsia="標楷體" w:hAnsi="標楷體" w:cs="Arial" w:hint="eastAsia"/>
        </w:rPr>
        <w:t>三</w:t>
      </w:r>
      <w:r w:rsidRPr="00DC4150">
        <w:rPr>
          <w:rFonts w:ascii="標楷體" w:eastAsia="標楷體" w:hAnsi="標楷體" w:cs="Arial"/>
        </w:rPr>
        <w:t>個月內)</w:t>
      </w:r>
      <w:r w:rsidRPr="00DC4150">
        <w:rPr>
          <w:rFonts w:ascii="標楷體" w:eastAsia="標楷體" w:hAnsi="標楷體" w:cs="Arial" w:hint="eastAsia"/>
        </w:rPr>
        <w:t>，以上均需</w:t>
      </w:r>
      <w:r w:rsidRPr="00DC4150">
        <w:rPr>
          <w:rFonts w:ascii="標楷體" w:eastAsia="標楷體" w:hAnsi="標楷體" w:cs="Arial" w:hint="eastAsia"/>
          <w:b/>
          <w:i/>
        </w:rPr>
        <w:t>加蓋公司大小章</w:t>
      </w:r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親自或郵寄送至本所</w:t>
      </w:r>
      <w:r w:rsidRPr="00DC4150">
        <w:rPr>
          <w:rFonts w:ascii="標楷體" w:eastAsia="標楷體" w:hAnsi="標楷體" w:cs="Arial" w:hint="eastAsia"/>
        </w:rPr>
        <w:t>總務室</w:t>
      </w:r>
      <w:r w:rsidR="00F630EF">
        <w:rPr>
          <w:rFonts w:ascii="標楷體" w:eastAsia="標楷體" w:hAnsi="標楷體" w:cs="Arial"/>
        </w:rPr>
        <w:t>李姿嫻</w:t>
      </w:r>
      <w:r w:rsidRPr="00DC4150">
        <w:rPr>
          <w:rFonts w:ascii="標楷體" w:eastAsia="標楷體" w:hAnsi="標楷體" w:cs="Arial" w:hint="eastAsia"/>
        </w:rPr>
        <w:t>小姐</w:t>
      </w:r>
      <w:r w:rsidRPr="00DC4150">
        <w:rPr>
          <w:rFonts w:ascii="標楷體" w:eastAsia="標楷體" w:hAnsi="標楷體" w:cs="Arial"/>
        </w:rPr>
        <w:t>收。</w:t>
      </w:r>
      <w:r w:rsidRPr="00DC4150">
        <w:rPr>
          <w:rFonts w:ascii="標楷體" w:eastAsia="標楷體" w:hAnsi="標楷體" w:cs="Arial" w:hint="eastAsia"/>
        </w:rPr>
        <w:t>以郵戳為</w:t>
      </w:r>
      <w:proofErr w:type="gramStart"/>
      <w:r w:rsidRPr="00DC4150">
        <w:rPr>
          <w:rFonts w:ascii="標楷體" w:eastAsia="標楷體" w:hAnsi="標楷體" w:cs="Arial" w:hint="eastAsia"/>
        </w:rPr>
        <w:t>憑</w:t>
      </w:r>
      <w:proofErr w:type="gramEnd"/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未於截止時限內送達者無法參與投標。</w:t>
      </w:r>
      <w:r w:rsidRPr="00DC4150">
        <w:rPr>
          <w:rFonts w:ascii="標楷體" w:eastAsia="標楷體" w:hAnsi="標楷體" w:cs="Arial" w:hint="eastAsia"/>
        </w:rPr>
        <w:t>投標文件一經遞送，恕無法退還。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二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br/>
      </w:r>
      <w:r w:rsidR="002B0371">
        <w:rPr>
          <w:rFonts w:ascii="標楷體" w:eastAsia="標楷體" w:hAnsi="標楷體" w:cs="Arial"/>
        </w:rPr>
        <w:t xml:space="preserve">    </w:t>
      </w:r>
      <w:r w:rsidRPr="00DC4150">
        <w:rPr>
          <w:rFonts w:ascii="標楷體" w:eastAsia="標楷體" w:hAnsi="標楷體" w:cs="Arial" w:hint="eastAsia"/>
        </w:rPr>
        <w:t>民國</w:t>
      </w:r>
      <w:r w:rsidRPr="00ED72FF">
        <w:rPr>
          <w:rFonts w:ascii="標楷體" w:eastAsia="標楷體" w:hAnsi="標楷體" w:cs="Arial" w:hint="eastAsia"/>
          <w:color w:val="FF0000"/>
        </w:rPr>
        <w:t>1</w:t>
      </w:r>
      <w:r w:rsidR="00E060A2" w:rsidRPr="00ED72FF">
        <w:rPr>
          <w:rFonts w:ascii="標楷體" w:eastAsia="標楷體" w:hAnsi="標楷體" w:cs="Arial" w:hint="eastAsia"/>
          <w:color w:val="FF0000"/>
        </w:rPr>
        <w:t>1</w:t>
      </w:r>
      <w:r w:rsidR="002B0371">
        <w:rPr>
          <w:rFonts w:ascii="標楷體" w:eastAsia="標楷體" w:hAnsi="標楷體" w:cs="Arial"/>
          <w:color w:val="FF0000"/>
        </w:rPr>
        <w:t>4</w:t>
      </w:r>
      <w:r w:rsidRPr="00ED72FF">
        <w:rPr>
          <w:rFonts w:ascii="標楷體" w:eastAsia="標楷體" w:hAnsi="標楷體" w:cs="Arial" w:hint="eastAsia"/>
          <w:color w:val="FF0000"/>
        </w:rPr>
        <w:t>年12月</w:t>
      </w:r>
      <w:r w:rsidR="00E060A2" w:rsidRPr="00ED72FF">
        <w:rPr>
          <w:rFonts w:ascii="標楷體" w:eastAsia="標楷體" w:hAnsi="標楷體" w:cs="Arial" w:hint="eastAsia"/>
          <w:color w:val="FF0000"/>
        </w:rPr>
        <w:t>1</w:t>
      </w:r>
      <w:r w:rsidR="002B0371">
        <w:rPr>
          <w:rFonts w:ascii="標楷體" w:eastAsia="標楷體" w:hAnsi="標楷體" w:cs="Arial"/>
          <w:color w:val="FF0000"/>
        </w:rPr>
        <w:t>9</w:t>
      </w:r>
      <w:r w:rsidRPr="00ED72FF">
        <w:rPr>
          <w:rFonts w:ascii="標楷體" w:eastAsia="標楷體" w:hAnsi="標楷體" w:cs="Arial" w:hint="eastAsia"/>
          <w:color w:val="FF0000"/>
        </w:rPr>
        <w:t>日</w:t>
      </w:r>
      <w:r w:rsidRPr="00DC4150">
        <w:rPr>
          <w:rFonts w:ascii="標楷體" w:eastAsia="標楷體" w:hAnsi="標楷體" w:cs="Arial" w:hint="eastAsia"/>
        </w:rPr>
        <w:t>上午10時</w:t>
      </w:r>
      <w:r w:rsidRPr="00DC4150">
        <w:rPr>
          <w:rFonts w:ascii="標楷體" w:eastAsia="標楷體" w:hAnsi="標楷體" w:cs="Arial"/>
        </w:rPr>
        <w:t>投標廠商</w:t>
      </w:r>
      <w:r w:rsidRPr="00DC4150">
        <w:rPr>
          <w:rFonts w:ascii="標楷體" w:eastAsia="標楷體" w:hAnsi="標楷體" w:cs="Arial" w:hint="eastAsia"/>
        </w:rPr>
        <w:t>得</w:t>
      </w:r>
      <w:r w:rsidRPr="00DC4150">
        <w:rPr>
          <w:rFonts w:ascii="標楷體" w:eastAsia="標楷體" w:hAnsi="標楷體" w:cs="Arial"/>
        </w:rPr>
        <w:t>派公司負責人或其代理人或授權代表，攜帶公司大小章到場，當場參與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三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="002B0371">
        <w:rPr>
          <w:rFonts w:ascii="標楷體" w:eastAsia="標楷體" w:hAnsi="標楷體" w:cs="Arial"/>
        </w:rPr>
        <w:t xml:space="preserve">    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地點:本所</w:t>
      </w:r>
      <w:proofErr w:type="gramStart"/>
      <w:r w:rsidRPr="00DC4150">
        <w:rPr>
          <w:rFonts w:ascii="標楷體" w:eastAsia="標楷體" w:hAnsi="標楷體" w:cs="Arial" w:hint="eastAsia"/>
        </w:rPr>
        <w:t>育秀樓</w:t>
      </w:r>
      <w:proofErr w:type="gramEnd"/>
      <w:r w:rsidRPr="00DC4150">
        <w:rPr>
          <w:rFonts w:ascii="標楷體" w:eastAsia="標楷體" w:hAnsi="標楷體" w:cs="Arial" w:hint="eastAsia"/>
        </w:rPr>
        <w:t>7F會議室（</w:t>
      </w:r>
      <w:r w:rsidRPr="00DC4150">
        <w:rPr>
          <w:rFonts w:ascii="標楷體" w:eastAsia="標楷體" w:hAnsi="標楷體" w:cs="Arial"/>
          <w:color w:val="000000"/>
        </w:rPr>
        <w:t>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  <w:r w:rsidRPr="00DC4150">
        <w:rPr>
          <w:rFonts w:ascii="標楷體" w:eastAsia="標楷體" w:hAnsi="標楷體" w:cs="Arial" w:hint="eastAsia"/>
        </w:rPr>
        <w:t>）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四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="002B0371">
        <w:rPr>
          <w:rFonts w:ascii="標楷體" w:eastAsia="標楷體" w:hAnsi="標楷體" w:cs="Arial"/>
        </w:rPr>
        <w:t xml:space="preserve">    </w:t>
      </w:r>
      <w:r w:rsidRPr="00DC4150">
        <w:rPr>
          <w:rFonts w:ascii="標楷體" w:eastAsia="標楷體" w:hAnsi="標楷體" w:cs="Arial"/>
        </w:rPr>
        <w:t xml:space="preserve">投標商曾有法律糾紛尚未終結、違反投標規定或不履約而被沒收押標金或履約保證金者，本所得拒絕其投標。 </w:t>
      </w:r>
    </w:p>
    <w:p w14:paraId="55FE1B8F" w14:textId="77777777" w:rsidR="0016497C" w:rsidRPr="00DC4150" w:rsidRDefault="0016497C" w:rsidP="0016497C">
      <w:pPr>
        <w:rPr>
          <w:rFonts w:ascii="標楷體" w:eastAsia="標楷體" w:hAnsi="標楷體" w:cs="Arial"/>
          <w:u w:val="single"/>
        </w:rPr>
      </w:pPr>
      <w:r w:rsidRPr="00DC4150">
        <w:rPr>
          <w:rFonts w:ascii="標楷體" w:eastAsia="標楷體" w:hAnsi="標楷體" w:cs="Arial" w:hint="eastAsia"/>
          <w:u w:val="single"/>
        </w:rPr>
        <w:t>第五條</w:t>
      </w:r>
    </w:p>
    <w:p w14:paraId="05D86B3C" w14:textId="77777777" w:rsidR="002B0371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</w:t>
      </w:r>
      <w:r w:rsidR="002B0371">
        <w:rPr>
          <w:rFonts w:ascii="標楷體" w:eastAsia="標楷體" w:hAnsi="標楷體" w:cs="Arial"/>
        </w:rPr>
        <w:t xml:space="preserve">    </w:t>
      </w:r>
      <w:r w:rsidR="0016497C" w:rsidRPr="00DC4150">
        <w:rPr>
          <w:rFonts w:ascii="標楷體" w:eastAsia="標楷體" w:hAnsi="標楷體" w:cs="Arial" w:hint="eastAsia"/>
        </w:rPr>
        <w:t>本案免收押標金及履約保證金。</w:t>
      </w:r>
      <w:r>
        <w:rPr>
          <w:rFonts w:ascii="標楷體" w:eastAsia="標楷體" w:hAnsi="標楷體" w:cs="Arial"/>
        </w:rPr>
        <w:br/>
      </w:r>
      <w:r w:rsidR="0016497C" w:rsidRPr="00DC4150">
        <w:rPr>
          <w:rFonts w:ascii="標楷體" w:eastAsia="標楷體" w:hAnsi="標楷體" w:cs="Arial"/>
          <w:u w:val="single"/>
        </w:rPr>
        <w:t>第</w:t>
      </w:r>
      <w:r w:rsidR="0016497C" w:rsidRPr="00DC4150">
        <w:rPr>
          <w:rFonts w:ascii="標楷體" w:eastAsia="標楷體" w:hAnsi="標楷體" w:cs="Arial" w:hint="eastAsia"/>
          <w:u w:val="single"/>
        </w:rPr>
        <w:t>六</w:t>
      </w:r>
      <w:r w:rsidR="0016497C" w:rsidRPr="00DC4150">
        <w:rPr>
          <w:rFonts w:ascii="標楷體" w:eastAsia="標楷體" w:hAnsi="標楷體" w:cs="Arial"/>
          <w:u w:val="single"/>
        </w:rPr>
        <w:t>條</w:t>
      </w:r>
      <w:r w:rsidR="0016497C" w:rsidRPr="00DC4150">
        <w:rPr>
          <w:rFonts w:ascii="標楷體" w:eastAsia="標楷體" w:hAnsi="標楷體" w:cs="Arial"/>
        </w:rPr>
        <w:br/>
        <w:t> </w:t>
      </w:r>
      <w:r w:rsidR="002B0371">
        <w:rPr>
          <w:rFonts w:ascii="標楷體" w:eastAsia="標楷體" w:hAnsi="標楷體" w:cs="Arial"/>
        </w:rPr>
        <w:t xml:space="preserve">    </w:t>
      </w:r>
      <w:r w:rsidR="0016497C" w:rsidRPr="00DC4150">
        <w:rPr>
          <w:rFonts w:ascii="標楷體" w:eastAsia="標楷體" w:hAnsi="標楷體" w:cs="Arial"/>
        </w:rPr>
        <w:t>廠商對招標內容有疑義者，</w:t>
      </w:r>
      <w:r w:rsidR="0016497C" w:rsidRPr="00DC4150">
        <w:rPr>
          <w:rFonts w:ascii="標楷體" w:eastAsia="標楷體" w:hAnsi="標楷體" w:cs="Arial" w:hint="eastAsia"/>
        </w:rPr>
        <w:t>得</w:t>
      </w:r>
      <w:r w:rsidR="0016497C" w:rsidRPr="00DC4150">
        <w:rPr>
          <w:rFonts w:ascii="標楷體" w:eastAsia="標楷體" w:hAnsi="標楷體" w:cs="Arial"/>
        </w:rPr>
        <w:t>以書面向招標</w:t>
      </w:r>
      <w:r w:rsidR="0016497C" w:rsidRPr="00DC4150">
        <w:rPr>
          <w:rFonts w:ascii="標楷體" w:eastAsia="標楷體" w:hAnsi="標楷體" w:cs="Arial" w:hint="eastAsia"/>
        </w:rPr>
        <w:t>單位</w:t>
      </w:r>
      <w:r w:rsidR="0016497C" w:rsidRPr="00DC4150">
        <w:rPr>
          <w:rFonts w:ascii="標楷體" w:eastAsia="標楷體" w:hAnsi="標楷體" w:cs="Arial"/>
        </w:rPr>
        <w:t>請求釋疑。</w:t>
      </w:r>
      <w:r w:rsidR="0016497C" w:rsidRPr="00DC4150">
        <w:rPr>
          <w:rFonts w:ascii="標楷體" w:eastAsia="標楷體" w:hAnsi="標楷體" w:cs="Arial" w:hint="eastAsia"/>
        </w:rPr>
        <w:t>請求釋疑之期限：自公告日或邀標日起等標期之四分之一，其尾數不足1日者，以1日計。</w:t>
      </w:r>
    </w:p>
    <w:p w14:paraId="5158CC85" w14:textId="1F04E0ED" w:rsidR="0016497C" w:rsidRDefault="0016497C" w:rsidP="0016497C">
      <w:pPr>
        <w:rPr>
          <w:rFonts w:ascii="標楷體" w:eastAsia="標楷體" w:hAnsi="標楷體" w:cs="Arial"/>
          <w:color w:val="0000FF"/>
          <w:u w:val="single"/>
        </w:rPr>
      </w:pPr>
      <w:r w:rsidRPr="00DC4150">
        <w:rPr>
          <w:rFonts w:ascii="標楷體" w:eastAsia="標楷體" w:hAnsi="標楷體" w:cs="Arial"/>
        </w:rPr>
        <w:br/>
        <w:t> 聯絡人：</w:t>
      </w:r>
      <w:r w:rsidR="00ED72FF">
        <w:rPr>
          <w:rFonts w:ascii="標楷體" w:eastAsia="標楷體" w:hAnsi="標楷體" w:cs="Arial"/>
        </w:rPr>
        <w:t>游智雯老師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電話：0</w:t>
      </w:r>
      <w:r w:rsidRPr="00DC4150">
        <w:rPr>
          <w:rFonts w:ascii="標楷體" w:eastAsia="標楷體" w:hAnsi="標楷體" w:cs="Arial" w:hint="eastAsia"/>
        </w:rPr>
        <w:t>2</w:t>
      </w:r>
      <w:r w:rsidRPr="00DC4150">
        <w:rPr>
          <w:rFonts w:ascii="標楷體" w:eastAsia="標楷體" w:hAnsi="標楷體" w:cs="Arial"/>
        </w:rPr>
        <w:t>-</w:t>
      </w:r>
      <w:r w:rsidRPr="00DC4150">
        <w:rPr>
          <w:rFonts w:ascii="標楷體" w:eastAsia="標楷體" w:hAnsi="標楷體" w:cs="Arial" w:hint="eastAsia"/>
        </w:rPr>
        <w:t>26101010</w:t>
      </w:r>
      <w:r w:rsidRPr="00DC4150">
        <w:rPr>
          <w:rFonts w:ascii="標楷體" w:eastAsia="標楷體" w:hAnsi="標楷體" w:cs="Arial"/>
        </w:rPr>
        <w:t xml:space="preserve"> </w:t>
      </w:r>
      <w:proofErr w:type="spellStart"/>
      <w:r w:rsidRPr="00DC4150">
        <w:rPr>
          <w:rFonts w:ascii="標楷體" w:eastAsia="標楷體" w:hAnsi="標楷體" w:cs="Arial"/>
        </w:rPr>
        <w:t>ext</w:t>
      </w:r>
      <w:proofErr w:type="spellEnd"/>
      <w:r w:rsidR="000410DD">
        <w:rPr>
          <w:rFonts w:ascii="標楷體" w:eastAsia="標楷體" w:hAnsi="標楷體" w:cs="Arial" w:hint="eastAsia"/>
        </w:rPr>
        <w:t xml:space="preserve"> 205</w:t>
      </w:r>
      <w:r w:rsidRPr="00DC4150">
        <w:rPr>
          <w:rFonts w:ascii="標楷體" w:eastAsia="標楷體" w:hAnsi="標楷體" w:cs="Arial"/>
        </w:rPr>
        <w:br/>
        <w:t> E-mail：</w:t>
      </w:r>
      <w:hyperlink r:id="rId8" w:history="1">
        <w:r w:rsidR="002B0371" w:rsidRPr="00D21E8A">
          <w:rPr>
            <w:rStyle w:val="a4"/>
            <w:rFonts w:ascii="標楷體" w:eastAsia="標楷體" w:hAnsi="標楷體" w:cs="Arial"/>
          </w:rPr>
          <w:t>kathy.yu@cgprdi.org.tw</w:t>
        </w:r>
      </w:hyperlink>
    </w:p>
    <w:p w14:paraId="5AB6FB4B" w14:textId="77777777" w:rsidR="002B0371" w:rsidRPr="00DC4150" w:rsidRDefault="002B0371" w:rsidP="0016497C">
      <w:pPr>
        <w:rPr>
          <w:rFonts w:ascii="標楷體" w:eastAsia="標楷體" w:hAnsi="標楷體" w:cs="Arial"/>
        </w:rPr>
      </w:pPr>
    </w:p>
    <w:p w14:paraId="56AAE04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決標、驗收</w:t>
      </w:r>
    </w:p>
    <w:p w14:paraId="746A2AED" w14:textId="1056C3DE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  <w:u w:val="single"/>
        </w:rPr>
        <w:t>第一條</w:t>
      </w:r>
      <w:r w:rsidRPr="00DC4150">
        <w:rPr>
          <w:rFonts w:ascii="標楷體" w:eastAsia="標楷體" w:hAnsi="標楷體" w:cs="Arial"/>
          <w:color w:val="000000"/>
        </w:rPr>
        <w:br/>
        <w:t> 訂有底價，最低價得標。</w:t>
      </w:r>
      <w:r w:rsidR="00DC4150">
        <w:rPr>
          <w:rFonts w:ascii="標楷體" w:eastAsia="標楷體" w:hAnsi="標楷體" w:cs="Arial"/>
          <w:color w:val="000000"/>
        </w:rPr>
        <w:br/>
      </w:r>
      <w:r w:rsidRPr="00DC4150">
        <w:rPr>
          <w:rFonts w:ascii="標楷體" w:eastAsia="標楷體" w:hAnsi="標楷體" w:cs="Arial"/>
          <w:color w:val="000000"/>
          <w:u w:val="single"/>
        </w:rPr>
        <w:t>第二條</w:t>
      </w:r>
      <w:r w:rsidRPr="00DC4150">
        <w:rPr>
          <w:rFonts w:ascii="標楷體" w:eastAsia="標楷體" w:hAnsi="標楷體" w:cs="Arial"/>
          <w:color w:val="000000"/>
        </w:rPr>
        <w:t xml:space="preserve"> </w:t>
      </w:r>
      <w:r w:rsidRPr="00DC4150">
        <w:rPr>
          <w:rFonts w:ascii="標楷體" w:eastAsia="標楷體" w:hAnsi="標楷體" w:cs="Arial"/>
          <w:color w:val="000000"/>
        </w:rPr>
        <w:br/>
        <w:t> 低於底價超過20%，得標廠商必須作差額保證。</w:t>
      </w:r>
      <w:r w:rsidRPr="00DC4150">
        <w:rPr>
          <w:rFonts w:ascii="標楷體" w:eastAsia="標楷體" w:hAnsi="標楷體" w:cs="Arial"/>
          <w:color w:val="000000"/>
        </w:rPr>
        <w:br/>
        <w:t> </w:t>
      </w:r>
    </w:p>
    <w:p w14:paraId="27FDB5F8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爭議處理</w:t>
      </w:r>
    </w:p>
    <w:p w14:paraId="4B3AA5E9" w14:textId="3D7AB5C0" w:rsidR="0016497C" w:rsidRPr="00DC4150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  <w:color w:val="000000"/>
        </w:rPr>
        <w:t xml:space="preserve"> </w:t>
      </w:r>
      <w:r w:rsidR="0016497C" w:rsidRPr="00DC4150">
        <w:rPr>
          <w:rFonts w:ascii="標楷體" w:eastAsia="標楷體" w:hAnsi="標楷體" w:cs="Arial"/>
          <w:color w:val="000000"/>
        </w:rPr>
        <w:t>廠商對招標、審標、決標有異議者，</w:t>
      </w:r>
      <w:r w:rsidR="0016497C" w:rsidRPr="00DC4150">
        <w:rPr>
          <w:rFonts w:ascii="標楷體" w:eastAsia="標楷體" w:hAnsi="標楷體" w:cs="Arial" w:hint="eastAsia"/>
          <w:color w:val="000000"/>
        </w:rPr>
        <w:t>得</w:t>
      </w:r>
      <w:r w:rsidR="0016497C" w:rsidRPr="00DC4150">
        <w:rPr>
          <w:rFonts w:ascii="標楷體" w:eastAsia="標楷體" w:hAnsi="標楷體" w:cs="Arial"/>
          <w:color w:val="000000"/>
        </w:rPr>
        <w:t>以書面向招標</w:t>
      </w:r>
      <w:r w:rsidR="0016497C" w:rsidRPr="00DC4150">
        <w:rPr>
          <w:rFonts w:ascii="標楷體" w:eastAsia="標楷體" w:hAnsi="標楷體" w:cs="Arial" w:hint="eastAsia"/>
          <w:color w:val="000000"/>
        </w:rPr>
        <w:t>單位</w:t>
      </w:r>
      <w:r w:rsidR="0016497C" w:rsidRPr="00DC4150">
        <w:rPr>
          <w:rFonts w:ascii="標楷體" w:eastAsia="標楷體" w:hAnsi="標楷體" w:cs="Arial"/>
          <w:color w:val="000000"/>
        </w:rPr>
        <w:t>提出異議及申訴。</w:t>
      </w:r>
      <w:r w:rsidR="0016497C" w:rsidRPr="00DC4150">
        <w:rPr>
          <w:rFonts w:ascii="標楷體" w:eastAsia="標楷體" w:hAnsi="標楷體" w:cs="Arial"/>
          <w:color w:val="000000"/>
        </w:rPr>
        <w:br/>
        <w:t> </w:t>
      </w:r>
      <w:r w:rsidR="0016497C" w:rsidRPr="00DC4150">
        <w:rPr>
          <w:rFonts w:ascii="標楷體" w:eastAsia="標楷體" w:hAnsi="標楷體" w:cs="Arial"/>
        </w:rPr>
        <w:t>聯絡人：</w:t>
      </w:r>
      <w:r w:rsidR="00ED72FF">
        <w:rPr>
          <w:rFonts w:ascii="標楷體" w:eastAsia="標楷體" w:hAnsi="標楷體" w:cs="Arial"/>
        </w:rPr>
        <w:t>李姿嫻</w:t>
      </w:r>
      <w:r w:rsidR="0016497C" w:rsidRPr="00DC4150">
        <w:rPr>
          <w:rFonts w:ascii="標楷體" w:eastAsia="標楷體" w:hAnsi="標楷體" w:cs="Arial" w:hint="eastAsia"/>
        </w:rPr>
        <w:t>小姐</w:t>
      </w:r>
      <w:r w:rsidR="0016497C" w:rsidRPr="00DC4150">
        <w:rPr>
          <w:rFonts w:ascii="標楷體" w:eastAsia="標楷體" w:hAnsi="標楷體" w:cs="Arial"/>
        </w:rPr>
        <w:t xml:space="preserve"> </w:t>
      </w:r>
      <w:r w:rsidR="0016497C" w:rsidRPr="00DC4150">
        <w:rPr>
          <w:rFonts w:ascii="標楷體" w:eastAsia="標楷體" w:hAnsi="標楷體" w:cs="Arial"/>
        </w:rPr>
        <w:br/>
        <w:t> 電話：0</w:t>
      </w:r>
      <w:r w:rsidR="0016497C" w:rsidRPr="00DC4150">
        <w:rPr>
          <w:rFonts w:ascii="標楷體" w:eastAsia="標楷體" w:hAnsi="標楷體" w:cs="Arial" w:hint="eastAsia"/>
        </w:rPr>
        <w:t>2</w:t>
      </w:r>
      <w:r w:rsidR="0016497C" w:rsidRPr="00DC4150">
        <w:rPr>
          <w:rFonts w:ascii="標楷體" w:eastAsia="標楷體" w:hAnsi="標楷體" w:cs="Arial"/>
        </w:rPr>
        <w:t>-</w:t>
      </w:r>
      <w:r w:rsidR="0016497C" w:rsidRPr="00DC4150">
        <w:rPr>
          <w:rFonts w:ascii="標楷體" w:eastAsia="標楷體" w:hAnsi="標楷體" w:cs="Arial" w:hint="eastAsia"/>
        </w:rPr>
        <w:t>26101010</w:t>
      </w:r>
      <w:r w:rsidR="0016497C" w:rsidRPr="00DC4150">
        <w:rPr>
          <w:rFonts w:ascii="標楷體" w:eastAsia="標楷體" w:hAnsi="標楷體" w:cs="Arial"/>
        </w:rPr>
        <w:t xml:space="preserve"> </w:t>
      </w:r>
      <w:proofErr w:type="spellStart"/>
      <w:r w:rsidR="0016497C" w:rsidRPr="00DC4150">
        <w:rPr>
          <w:rFonts w:ascii="標楷體" w:eastAsia="標楷體" w:hAnsi="標楷體" w:cs="Arial"/>
        </w:rPr>
        <w:t>ext</w:t>
      </w:r>
      <w:proofErr w:type="spellEnd"/>
      <w:r w:rsidR="0016497C" w:rsidRPr="00DC4150">
        <w:rPr>
          <w:rFonts w:ascii="標楷體" w:eastAsia="標楷體" w:hAnsi="標楷體" w:cs="Arial" w:hint="eastAsia"/>
        </w:rPr>
        <w:t xml:space="preserve"> 308</w:t>
      </w:r>
      <w:r w:rsidR="0016497C" w:rsidRPr="00DC4150">
        <w:rPr>
          <w:rFonts w:ascii="標楷體" w:eastAsia="標楷體" w:hAnsi="標楷體" w:cs="Arial"/>
        </w:rPr>
        <w:br/>
        <w:t> E-mail：</w:t>
      </w:r>
      <w:r w:rsidR="00ED72FF" w:rsidRPr="00ED72FF">
        <w:rPr>
          <w:rFonts w:ascii="標楷體" w:eastAsia="標楷體" w:hAnsi="標楷體" w:cs="Arial"/>
          <w:color w:val="0000FF"/>
          <w:u w:val="single"/>
        </w:rPr>
        <w:t>pauline.li@cgprdi.org.tw</w:t>
      </w:r>
    </w:p>
    <w:p w14:paraId="7D2EB3A3" w14:textId="7268129F" w:rsidR="0016497C" w:rsidRPr="00131FAF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</w:rPr>
        <w:t> 地址：新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</w:p>
    <w:p w14:paraId="2E65F2BE" w14:textId="77777777" w:rsidR="002B0371" w:rsidRDefault="002B0371" w:rsidP="0016497C">
      <w:pPr>
        <w:spacing w:line="560" w:lineRule="exact"/>
        <w:jc w:val="center"/>
        <w:rPr>
          <w:rFonts w:ascii="標楷體" w:eastAsia="標楷體" w:hAnsi="標楷體"/>
          <w:b/>
          <w:spacing w:val="40"/>
          <w:sz w:val="44"/>
          <w:szCs w:val="44"/>
        </w:rPr>
        <w:sectPr w:rsidR="002B0371" w:rsidSect="00B201E6">
          <w:footerReference w:type="default" r:id="rId9"/>
          <w:pgSz w:w="11906" w:h="16838"/>
          <w:pgMar w:top="851" w:right="1321" w:bottom="851" w:left="1321" w:header="709" w:footer="709" w:gutter="0"/>
          <w:cols w:space="708"/>
          <w:docGrid w:linePitch="360"/>
        </w:sectPr>
      </w:pPr>
    </w:p>
    <w:p w14:paraId="5605A66E" w14:textId="28B121AF" w:rsidR="0016497C" w:rsidRDefault="0016497C" w:rsidP="0016497C">
      <w:pPr>
        <w:spacing w:line="560" w:lineRule="exact"/>
        <w:jc w:val="center"/>
        <w:rPr>
          <w:rFonts w:ascii="標楷體" w:eastAsia="標楷體" w:hAnsi="標楷體"/>
          <w:b/>
          <w:spacing w:val="40"/>
          <w:sz w:val="44"/>
          <w:szCs w:val="44"/>
        </w:rPr>
      </w:pPr>
      <w:r>
        <w:rPr>
          <w:rFonts w:ascii="標楷體" w:eastAsia="標楷體" w:hAnsi="標楷體" w:hint="eastAsia"/>
          <w:b/>
          <w:spacing w:val="40"/>
          <w:sz w:val="44"/>
          <w:szCs w:val="44"/>
        </w:rPr>
        <w:lastRenderedPageBreak/>
        <w:t>採購契約書</w:t>
      </w:r>
    </w:p>
    <w:p w14:paraId="31CEB88E" w14:textId="77777777" w:rsidR="0016497C" w:rsidRDefault="0016497C" w:rsidP="0016497C">
      <w:pPr>
        <w:wordWrap w:val="0"/>
        <w:spacing w:line="560" w:lineRule="exact"/>
        <w:jc w:val="right"/>
        <w:rPr>
          <w:rFonts w:ascii="標楷體" w:eastAsia="標楷體" w:hAnsi="標楷體"/>
          <w:b/>
          <w:spacing w:val="40"/>
          <w:sz w:val="28"/>
          <w:szCs w:val="28"/>
        </w:rPr>
      </w:pPr>
      <w:r>
        <w:rPr>
          <w:rFonts w:ascii="標楷體" w:eastAsia="標楷體" w:hAnsi="標楷體" w:hint="eastAsia"/>
          <w:b/>
          <w:spacing w:val="40"/>
          <w:sz w:val="28"/>
          <w:szCs w:val="28"/>
        </w:rPr>
        <w:t xml:space="preserve">合約編號：        </w:t>
      </w:r>
    </w:p>
    <w:p w14:paraId="628AFD52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立契約書人：</w:t>
      </w:r>
    </w:p>
    <w:p w14:paraId="0925158C" w14:textId="5291133B" w:rsidR="0016497C" w:rsidRDefault="0016497C" w:rsidP="0016497C">
      <w:pPr>
        <w:spacing w:line="560" w:lineRule="exact"/>
        <w:ind w:left="6720" w:hangingChars="2400" w:hanging="6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財團法人中華穀類食品工業技術研究所（以下簡稱甲方）、</w: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A745E" wp14:editId="5A643D50">
                <wp:simplePos x="0" y="0"/>
                <wp:positionH relativeFrom="column">
                  <wp:posOffset>27940</wp:posOffset>
                </wp:positionH>
                <wp:positionV relativeFrom="paragraph">
                  <wp:posOffset>690245</wp:posOffset>
                </wp:positionV>
                <wp:extent cx="4248150" cy="19050"/>
                <wp:effectExtent l="9525" t="9525" r="9525" b="952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481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D82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2.2pt;margin-top:54.35pt;width:334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"/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（以下簡稱乙方），</w:t>
      </w:r>
    </w:p>
    <w:p w14:paraId="6EB85EC5" w14:textId="090BF245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茲就辦理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</w:t>
      </w:r>
      <w:r w:rsidR="00E060A2">
        <w:rPr>
          <w:rFonts w:ascii="標楷體" w:eastAsia="標楷體" w:hAnsi="標楷體" w:hint="eastAsia"/>
          <w:sz w:val="28"/>
          <w:szCs w:val="28"/>
        </w:rPr>
        <w:t>1</w:t>
      </w:r>
      <w:r w:rsidR="00ED72FF">
        <w:rPr>
          <w:rFonts w:ascii="標楷體" w:eastAsia="標楷體" w:hAnsi="標楷體"/>
          <w:sz w:val="28"/>
          <w:szCs w:val="28"/>
        </w:rPr>
        <w:t>4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年度第3梯次全國技能檢定烘焙食品職類乙級術科測試（下稱乙級技術士檢定考試）事宜訂立本契約，雙方同意依誠信履約，議定條款如下：</w:t>
      </w:r>
      <w:r>
        <w:rPr>
          <w:rFonts w:ascii="標楷體" w:eastAsia="標楷體" w:hAnsi="標楷體" w:hint="eastAsia"/>
          <w:sz w:val="28"/>
          <w:szCs w:val="28"/>
        </w:rPr>
        <w:cr/>
        <w:t>第 一 條  本契約標的物規格、數量等，詳如採購清單(附件)。</w:t>
      </w:r>
      <w:r>
        <w:rPr>
          <w:rFonts w:ascii="標楷體" w:eastAsia="標楷體" w:hAnsi="標楷體" w:hint="eastAsia"/>
          <w:sz w:val="28"/>
          <w:szCs w:val="28"/>
        </w:rPr>
        <w:cr/>
        <w:t>第 二 條  採購總金額為新台幣（下同）                元整（含稅）。</w:t>
      </w:r>
    </w:p>
    <w:p w14:paraId="32188D46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前項總金額已包含搬運費等費用。</w:t>
      </w:r>
    </w:p>
    <w:p w14:paraId="72F08ADF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交貨期限：合約簽署日起    日內。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但甲方得視乙級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技術士檢定考試實際情形，另以訂購單方式進行本契約採購事項。</w:t>
      </w:r>
    </w:p>
    <w:p w14:paraId="110C820E" w14:textId="77777777" w:rsidR="0016497C" w:rsidRDefault="0016497C" w:rsidP="0016497C">
      <w:pPr>
        <w:spacing w:line="5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乙方同意甲方依照下列方式支付款項：</w:t>
      </w:r>
    </w:p>
    <w:p w14:paraId="27E5FBEC" w14:textId="77777777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本契約標的物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經甲方驗收完成無誤後，由乙方開立發票，依甲方會計作業（月結）付款方式（匯款）給付價金。</w:t>
      </w:r>
    </w:p>
    <w:p w14:paraId="3CFE6659" w14:textId="6A66E6A0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履約地點：</w:t>
      </w:r>
      <w:r w:rsidR="002B26E0">
        <w:rPr>
          <w:rFonts w:ascii="標楷體" w:eastAsia="標楷體" w:hAnsi="標楷體" w:hint="eastAsia"/>
          <w:sz w:val="28"/>
          <w:szCs w:val="28"/>
        </w:rPr>
        <w:t>甲方指定處所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6A94777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三 條  乙方保證本契約標的物符合法令標準要求，未侵害他人權利，並不得有損害人體健康之虞，完全符合第一條所規定之規格式樣，並無減少功能或滅失其通常之效用。必要時，甲方得要求乙方提出合格證明，乙方不得拒絕。前述規格、數量或品質如有不符或瑕疵，乙方並應無條件更換之。</w:t>
      </w:r>
    </w:p>
    <w:p w14:paraId="27275F9F" w14:textId="77777777" w:rsidR="0016497C" w:rsidRDefault="0016497C" w:rsidP="0016497C">
      <w:pPr>
        <w:spacing w:line="560" w:lineRule="exact"/>
        <w:ind w:leftChars="60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乙方如違反本條第一項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保證致甲方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或第三人受有損害者，乙方應負一切損害賠償責任。</w:t>
      </w:r>
    </w:p>
    <w:p w14:paraId="2C8C23DD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四 條  乙方同意本契約標的物未經驗收完成，甲方得拒絕給付價金。</w:t>
      </w:r>
    </w:p>
    <w:p w14:paraId="1748AB9B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乙方應依甲方指示分批/次交付本契約標的物，且甲方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技術士檢定考試實際情形，增加或取消部分採購，乙方不得異議。增加或取消採購項目，悉依後列採購清單單價計算，由第二條採購總金額增減之。</w:t>
      </w:r>
    </w:p>
    <w:p w14:paraId="59EC1660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五 條  乙方若未能在第二條所列日期前交付本契約標的物，每逾一日，應另給付甲方採購總金額之千分之五，作為遲延交貨賠償。</w:t>
      </w:r>
    </w:p>
    <w:p w14:paraId="51233C23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前項遲延交貨期日超過十五日（含）以上者，甲方得解除契約並請求五分之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價金，作為懲罰性違約賠償。</w:t>
      </w:r>
    </w:p>
    <w:p w14:paraId="4FC6EDB2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六 條  本契約之解釋、效力及其他未盡事宜，皆以相關法律為準則。倘有任何糾紛，雙方應依誠實信用原則解決，如因本契約涉訟，雙方同意以臺灣士林地方法院為第一審管轄法院。</w:t>
      </w:r>
    </w:p>
    <w:p w14:paraId="1D999D7C" w14:textId="6B1AD6DD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七 條  本契約所附一切附件視為本契約之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部份，與本契約有同一效力。但如與本契約內容有相牴觸時，以本契約內容作為最優先解釋。本契約作成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壹式肆份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，分由乙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方執壹份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，甲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方執</w:t>
      </w:r>
      <w:r w:rsidR="00ED72FF">
        <w:rPr>
          <w:rFonts w:ascii="標楷體" w:eastAsia="標楷體" w:hAnsi="標楷體" w:hint="eastAsia"/>
          <w:sz w:val="28"/>
          <w:szCs w:val="28"/>
        </w:rPr>
        <w:t>參</w:t>
      </w:r>
      <w:r>
        <w:rPr>
          <w:rFonts w:ascii="標楷體" w:eastAsia="標楷體" w:hAnsi="標楷體" w:hint="eastAsia"/>
          <w:sz w:val="28"/>
          <w:szCs w:val="28"/>
        </w:rPr>
        <w:t>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293B4D07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    方：財團法人中華穀類食品工業技術研究所</w:t>
      </w:r>
    </w:p>
    <w:p w14:paraId="6306DB1C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 表 人：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景虎士</w:t>
      </w:r>
      <w:proofErr w:type="gramEnd"/>
      <w:r>
        <w:rPr>
          <w:rFonts w:ascii="標楷體" w:eastAsia="標楷體" w:hAnsi="標楷體" w:hint="eastAsia"/>
          <w:sz w:val="28"/>
          <w:szCs w:val="28"/>
        </w:rPr>
        <w:cr/>
        <w:t>地    址：新北市八里區中山路三段223號</w:t>
      </w:r>
      <w:r>
        <w:rPr>
          <w:rFonts w:ascii="標楷體" w:eastAsia="標楷體" w:hAnsi="標楷體" w:hint="eastAsia"/>
          <w:sz w:val="28"/>
          <w:szCs w:val="28"/>
        </w:rPr>
        <w:cr/>
        <w:t>統一編號：04170548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1910ABA6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乙    方： </w:t>
      </w:r>
    </w:p>
    <w:p w14:paraId="2F95B70D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代 表 人： </w:t>
      </w:r>
      <w:r>
        <w:rPr>
          <w:rFonts w:ascii="標楷體" w:eastAsia="標楷體" w:hAnsi="標楷體" w:hint="eastAsia"/>
          <w:sz w:val="28"/>
          <w:szCs w:val="28"/>
        </w:rPr>
        <w:cr/>
        <w:t xml:space="preserve">地    址： </w:t>
      </w:r>
      <w:r>
        <w:rPr>
          <w:rFonts w:ascii="標楷體" w:eastAsia="標楷體" w:hAnsi="標楷體" w:hint="eastAsia"/>
          <w:sz w:val="28"/>
          <w:szCs w:val="28"/>
        </w:rPr>
        <w:cr/>
        <w:t>統一編號：</w:t>
      </w:r>
    </w:p>
    <w:p w14:paraId="1D9C4CF5" w14:textId="77777777" w:rsidR="0016497C" w:rsidRDefault="0016497C" w:rsidP="0016497C">
      <w:pPr>
        <w:spacing w:line="560" w:lineRule="exact"/>
        <w:ind w:leftChars="1454" w:left="3490"/>
        <w:rPr>
          <w:rFonts w:ascii="標楷體" w:eastAsia="標楷體" w:hAnsi="標楷體"/>
          <w:sz w:val="28"/>
          <w:szCs w:val="28"/>
        </w:rPr>
      </w:pPr>
    </w:p>
    <w:p w14:paraId="104127AD" w14:textId="77777777" w:rsidR="0016497C" w:rsidRDefault="0016497C" w:rsidP="0016497C">
      <w:pPr>
        <w:spacing w:line="560" w:lineRule="exac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napToGrid w:val="0"/>
          <w:sz w:val="28"/>
          <w:szCs w:val="28"/>
        </w:rPr>
        <w:t>中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  華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民      國          年        月       日</w:t>
      </w:r>
    </w:p>
    <w:p w14:paraId="2E9BD511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36"/>
          <w:szCs w:val="36"/>
        </w:rPr>
      </w:pPr>
    </w:p>
    <w:p w14:paraId="2B49B003" w14:textId="77777777" w:rsidR="0016497C" w:rsidRPr="007F33DE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</w:rPr>
      </w:pPr>
      <w:r w:rsidRPr="007F33DE">
        <w:rPr>
          <w:rFonts w:ascii="標楷體" w:eastAsia="標楷體" w:hAnsi="標楷體" w:cs="DFKaiShu-SB-Estd-BF" w:hint="eastAsia"/>
          <w:sz w:val="48"/>
          <w:szCs w:val="48"/>
        </w:rPr>
        <w:t>切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結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書</w:t>
      </w:r>
    </w:p>
    <w:p w14:paraId="44F23DD4" w14:textId="77777777" w:rsidR="0016497C" w:rsidRPr="00910FB7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C3AC695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200" w:firstLine="8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茲保證本公司參加貴所財物採購招標，本公司並無法律糾紛尚未終結及曾違反招標</w:t>
      </w: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情事致押標金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不予發還等情事，若有隱瞞虛偽不實，本公司願放棄投標權並自負一切法律責任。</w:t>
      </w:r>
    </w:p>
    <w:p w14:paraId="15E1106F" w14:textId="77777777" w:rsidR="0016497C" w:rsidRPr="007F33DE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6401EAE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此致</w:t>
      </w:r>
    </w:p>
    <w:p w14:paraId="14E5E76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財團法人中華穀類食品工業技術研究所</w:t>
      </w:r>
    </w:p>
    <w:p w14:paraId="52EC484B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9E3D3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立書人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：</w:t>
      </w:r>
    </w:p>
    <w:p w14:paraId="4A9F23E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400" w:firstLine="16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公司名稱：</w:t>
      </w:r>
    </w:p>
    <w:p w14:paraId="5630FBE1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負責人：</w:t>
      </w:r>
    </w:p>
    <w:p w14:paraId="303BD1F6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地址：</w:t>
      </w:r>
    </w:p>
    <w:p w14:paraId="01F2A170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5427FBB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1CF04D8A" w14:textId="6AF82836" w:rsidR="0016497C" w:rsidRPr="00910FB7" w:rsidRDefault="0016497C" w:rsidP="00131FAF">
      <w:pPr>
        <w:rPr>
          <w:rFonts w:ascii="標楷體" w:eastAsia="標楷體" w:hAnsi="標楷體" w:cs="Arial"/>
          <w:color w:val="000000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49DB582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7ED1089C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44436F8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7FD89F5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14A248E2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0D2C784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213CDC6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6DF75BE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28"/>
          <w:szCs w:val="28"/>
        </w:rPr>
      </w:pPr>
    </w:p>
    <w:p w14:paraId="35B4C135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264D728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9F0F9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E27046D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  <w:r w:rsidRPr="00B44613">
        <w:rPr>
          <w:rFonts w:ascii="標楷體" w:eastAsia="標楷體" w:hAnsi="標楷體" w:cs="DFKaiShu-SB-Estd-BF" w:hint="eastAsia"/>
          <w:sz w:val="48"/>
          <w:szCs w:val="48"/>
          <w:u w:val="single"/>
        </w:rPr>
        <w:t>開標會議代理人授權書</w:t>
      </w:r>
    </w:p>
    <w:p w14:paraId="69E1B63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</w:p>
    <w:p w14:paraId="131950E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41625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案號：</w:t>
      </w:r>
    </w:p>
    <w:p w14:paraId="60678FA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招標機關：財團法人中華穀類食品工業技術研究所</w:t>
      </w:r>
    </w:p>
    <w:p w14:paraId="7FFFF6C0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招標機關地址：新北市八里區中山路三段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/>
          <w:sz w:val="40"/>
          <w:szCs w:val="40"/>
        </w:rPr>
        <w:t>22</w:t>
      </w:r>
      <w:r>
        <w:rPr>
          <w:rFonts w:ascii="標楷體" w:eastAsia="標楷體" w:hAnsi="標楷體" w:hint="eastAsia"/>
          <w:sz w:val="40"/>
          <w:szCs w:val="40"/>
        </w:rPr>
        <w:t>3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號</w:t>
      </w:r>
    </w:p>
    <w:p w14:paraId="19AA1D36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中文標的名稱及數量摘要：</w:t>
      </w:r>
    </w:p>
    <w:p w14:paraId="2E2F650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B43912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A24C703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本公司同意授權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先生</w:t>
      </w:r>
      <w:r w:rsidRPr="00B44613">
        <w:rPr>
          <w:rFonts w:ascii="標楷體" w:eastAsia="標楷體" w:hAnsi="標楷體"/>
          <w:sz w:val="40"/>
          <w:szCs w:val="40"/>
        </w:rPr>
        <w:t>/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小姐代表本公司對本購案之標單內容契約條款及價格全權處理，決標後本公司絕無任何異議。</w:t>
      </w:r>
    </w:p>
    <w:p w14:paraId="0FF36DF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08CE9F8F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廠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商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名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稱：</w:t>
      </w:r>
    </w:p>
    <w:p w14:paraId="79CBE9F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EDBB1B4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連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絡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地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址：</w:t>
      </w:r>
    </w:p>
    <w:p w14:paraId="6D3CFB5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578408BC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公司大小章：</w:t>
      </w:r>
    </w:p>
    <w:p w14:paraId="7F4FE7F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83D0F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被授權人簽章：</w:t>
      </w:r>
    </w:p>
    <w:p w14:paraId="56F57252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2F89A9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C0D204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B45B113" w14:textId="1863894E" w:rsidR="0016497C" w:rsidRDefault="0016497C" w:rsidP="00131FAF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3BA72D00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7761FA9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9A954E3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02A4EAC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5218FDE4" w14:textId="77777777" w:rsidR="0016497C" w:rsidRDefault="0016497C" w:rsidP="0016497C">
      <w:pPr>
        <w:pStyle w:val="1"/>
        <w:pBdr>
          <w:between w:val="double" w:sz="12" w:space="1" w:color="auto"/>
        </w:pBdr>
        <w:spacing w:line="340" w:lineRule="exact"/>
        <w:jc w:val="center"/>
        <w:rPr>
          <w:rFonts w:ascii="標楷體" w:eastAsia="標楷體" w:hAnsi="標楷體" w:cs="Arial Unicode MS"/>
          <w:b/>
          <w:sz w:val="28"/>
        </w:rPr>
      </w:pPr>
      <w:r>
        <w:rPr>
          <w:rFonts w:ascii="標楷體" w:eastAsia="標楷體" w:hAnsi="標楷體" w:cs="Arial Unicode MS" w:hint="eastAsia"/>
          <w:b/>
          <w:sz w:val="28"/>
        </w:rPr>
        <w:t xml:space="preserve">投　標　廠　商　聲　明　書　</w:t>
      </w:r>
    </w:p>
    <w:p w14:paraId="23D0F2C4" w14:textId="77777777" w:rsidR="0016497C" w:rsidRDefault="0016497C" w:rsidP="0016497C">
      <w:pPr>
        <w:pStyle w:val="1"/>
        <w:spacing w:line="160" w:lineRule="exact"/>
        <w:jc w:val="center"/>
        <w:rPr>
          <w:rFonts w:ascii="標楷體" w:eastAsia="標楷體" w:hAnsi="標楷體" w:cs="Arial Unicode MS"/>
          <w:sz w:val="16"/>
        </w:rPr>
      </w:pPr>
    </w:p>
    <w:p w14:paraId="21FE0200" w14:textId="64E04D7D" w:rsidR="0016497C" w:rsidRDefault="0016497C" w:rsidP="0016497C">
      <w:pPr>
        <w:pStyle w:val="1"/>
        <w:spacing w:after="120" w:line="300" w:lineRule="exact"/>
        <w:jc w:val="both"/>
        <w:rPr>
          <w:rFonts w:ascii="標楷體" w:eastAsia="標楷體" w:hAnsi="標楷體" w:cs="Arial Unicode MS"/>
          <w:spacing w:val="-4"/>
        </w:rPr>
      </w:pPr>
      <w:r>
        <w:rPr>
          <w:rFonts w:ascii="標楷體" w:eastAsia="標楷體" w:hAnsi="標楷體" w:cs="Arial Unicode MS" w:hint="eastAsia"/>
          <w:spacing w:val="-4"/>
        </w:rPr>
        <w:t>本廠商參加</w:t>
      </w:r>
      <w:r w:rsidRPr="009E3C82">
        <w:rPr>
          <w:rFonts w:ascii="標楷體" w:eastAsia="標楷體" w:hint="eastAsia"/>
          <w:color w:val="000000"/>
          <w:sz w:val="28"/>
        </w:rPr>
        <w:t>財團法人中華穀類食品工業技術研究</w:t>
      </w:r>
      <w:r w:rsidRPr="009E3C82">
        <w:rPr>
          <w:rFonts w:ascii="標楷體" w:eastAsia="標楷體"/>
          <w:color w:val="000000"/>
          <w:sz w:val="28"/>
        </w:rPr>
        <w:t>所</w:t>
      </w:r>
      <w:r w:rsidRPr="009E3C82">
        <w:rPr>
          <w:rFonts w:ascii="標楷體" w:eastAsia="標楷體" w:hAnsi="標楷體" w:cs="Arial Unicode MS" w:hint="eastAsia"/>
          <w:color w:val="000000"/>
          <w:spacing w:val="-4"/>
        </w:rPr>
        <w:t>招標採購</w:t>
      </w:r>
      <w:r w:rsidRPr="009E3C82">
        <w:rPr>
          <w:rFonts w:ascii="標楷體" w:eastAsia="標楷體" w:hint="eastAsia"/>
          <w:color w:val="000000"/>
          <w:sz w:val="28"/>
        </w:rPr>
        <w:t>「</w:t>
      </w:r>
      <w:proofErr w:type="gramStart"/>
      <w:r w:rsidRPr="009071A5">
        <w:rPr>
          <w:rFonts w:ascii="標楷體" w:eastAsia="標楷體" w:hAnsi="標楷體" w:cs="新細明體"/>
          <w:kern w:val="0"/>
        </w:rPr>
        <w:t>1</w:t>
      </w:r>
      <w:r w:rsidR="00E060A2">
        <w:rPr>
          <w:rFonts w:ascii="標楷體" w:eastAsia="標楷體" w:hAnsi="標楷體" w:cs="新細明體" w:hint="eastAsia"/>
          <w:kern w:val="0"/>
        </w:rPr>
        <w:t>1</w:t>
      </w:r>
      <w:r w:rsidR="00ED72FF">
        <w:rPr>
          <w:rFonts w:ascii="標楷體" w:eastAsia="標楷體" w:hAnsi="標楷體" w:cs="新細明體"/>
          <w:kern w:val="0"/>
        </w:rPr>
        <w:t>4</w:t>
      </w:r>
      <w:proofErr w:type="gramEnd"/>
      <w:r w:rsidRPr="009071A5">
        <w:rPr>
          <w:rFonts w:ascii="標楷體" w:eastAsia="標楷體" w:hAnsi="標楷體" w:cs="新細明體"/>
          <w:kern w:val="0"/>
        </w:rPr>
        <w:t>年度第3梯次全國技能檢定烘焙食品職類乙級</w:t>
      </w:r>
      <w:r w:rsidRPr="009071A5">
        <w:rPr>
          <w:rFonts w:ascii="標楷體" w:eastAsia="標楷體" w:hAnsi="標楷體" w:cs="新細明體" w:hint="eastAsia"/>
          <w:kern w:val="0"/>
        </w:rPr>
        <w:t>術科測試材料採購</w:t>
      </w:r>
      <w:r>
        <w:rPr>
          <w:rFonts w:ascii="標楷體" w:eastAsia="標楷體" w:hint="eastAsia"/>
          <w:color w:val="000000"/>
          <w:sz w:val="28"/>
        </w:rPr>
        <w:t>」</w:t>
      </w:r>
      <w:r>
        <w:rPr>
          <w:rFonts w:ascii="標楷體" w:eastAsia="標楷體" w:hAnsi="標楷體" w:cs="Arial Unicode MS" w:hint="eastAsia"/>
          <w:spacing w:val="-4"/>
        </w:rPr>
        <w:t>之投標，茲聲明如下：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5BAF3872" w14:textId="77777777" w:rsidTr="00635BF1">
        <w:trPr>
          <w:jc w:val="center"/>
        </w:trPr>
        <w:tc>
          <w:tcPr>
            <w:tcW w:w="568" w:type="dxa"/>
            <w:tcBorders>
              <w:top w:val="thinThickSmallGap" w:sz="24" w:space="0" w:color="auto"/>
              <w:left w:val="thinThickSmallGap" w:sz="24" w:space="0" w:color="auto"/>
              <w:bottom w:val="nil"/>
            </w:tcBorders>
          </w:tcPr>
          <w:p w14:paraId="289F87B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項次</w:t>
            </w:r>
          </w:p>
        </w:tc>
        <w:tc>
          <w:tcPr>
            <w:tcW w:w="7500" w:type="dxa"/>
            <w:tcBorders>
              <w:top w:val="thinThickSmallGap" w:sz="24" w:space="0" w:color="auto"/>
              <w:bottom w:val="nil"/>
            </w:tcBorders>
          </w:tcPr>
          <w:p w14:paraId="0B25C5B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聲明事項</w:t>
            </w:r>
          </w:p>
        </w:tc>
        <w:tc>
          <w:tcPr>
            <w:tcW w:w="1080" w:type="dxa"/>
            <w:tcBorders>
              <w:top w:val="thinThickSmallGap" w:sz="24" w:space="0" w:color="auto"/>
              <w:bottom w:val="nil"/>
            </w:tcBorders>
          </w:tcPr>
          <w:p w14:paraId="431F596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是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  <w:tc>
          <w:tcPr>
            <w:tcW w:w="1080" w:type="dxa"/>
            <w:tcBorders>
              <w:top w:val="thinThickSmallGap" w:sz="24" w:space="0" w:color="auto"/>
              <w:bottom w:val="nil"/>
              <w:right w:val="thinThickSmallGap" w:sz="24" w:space="0" w:color="auto"/>
            </w:tcBorders>
          </w:tcPr>
          <w:p w14:paraId="24B555F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否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</w:tr>
      <w:tr w:rsidR="0016497C" w14:paraId="1B7D3188" w14:textId="77777777" w:rsidTr="00635BF1">
        <w:trPr>
          <w:jc w:val="center"/>
        </w:trPr>
        <w:tc>
          <w:tcPr>
            <w:tcW w:w="568" w:type="dxa"/>
            <w:tcBorders>
              <w:top w:val="single" w:sz="6" w:space="0" w:color="auto"/>
              <w:left w:val="thinThickSmallGap" w:sz="24" w:space="0" w:color="auto"/>
              <w:bottom w:val="nil"/>
            </w:tcBorders>
          </w:tcPr>
          <w:p w14:paraId="6C15603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一</w:t>
            </w:r>
            <w:proofErr w:type="gramEnd"/>
          </w:p>
        </w:tc>
        <w:tc>
          <w:tcPr>
            <w:tcW w:w="7500" w:type="dxa"/>
            <w:tcBorders>
              <w:top w:val="single" w:sz="6" w:space="0" w:color="auto"/>
              <w:bottom w:val="nil"/>
            </w:tcBorders>
          </w:tcPr>
          <w:p w14:paraId="0B188F3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本廠商之營業項目不符合公司法或商業登記法規定，無法於得標後作為簽約廠商，合法履行契約。</w:t>
            </w:r>
          </w:p>
        </w:tc>
        <w:tc>
          <w:tcPr>
            <w:tcW w:w="1080" w:type="dxa"/>
            <w:tcBorders>
              <w:top w:val="single" w:sz="6" w:space="0" w:color="auto"/>
              <w:bottom w:val="nil"/>
            </w:tcBorders>
          </w:tcPr>
          <w:p w14:paraId="483B399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nil"/>
              <w:right w:val="thinThickSmallGap" w:sz="24" w:space="0" w:color="auto"/>
            </w:tcBorders>
          </w:tcPr>
          <w:p w14:paraId="231C9B4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00545EA7" w14:textId="77777777" w:rsidTr="00635BF1">
        <w:trPr>
          <w:jc w:val="center"/>
        </w:trPr>
        <w:tc>
          <w:tcPr>
            <w:tcW w:w="56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</w:tcPr>
          <w:p w14:paraId="2CE2003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二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14:paraId="752F986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本廠商有違反政府採購法（以下簡稱採購法）施行細則第33條之情形。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DF6470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C10172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647B794" w14:textId="77777777" w:rsidTr="00635BF1">
        <w:trPr>
          <w:jc w:val="center"/>
        </w:trPr>
        <w:tc>
          <w:tcPr>
            <w:tcW w:w="568" w:type="dxa"/>
            <w:tcBorders>
              <w:top w:val="nil"/>
              <w:bottom w:val="single" w:sz="6" w:space="0" w:color="auto"/>
            </w:tcBorders>
          </w:tcPr>
          <w:p w14:paraId="3FBFE45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三</w:t>
            </w:r>
          </w:p>
        </w:tc>
        <w:tc>
          <w:tcPr>
            <w:tcW w:w="7500" w:type="dxa"/>
            <w:tcBorders>
              <w:top w:val="nil"/>
              <w:bottom w:val="single" w:sz="6" w:space="0" w:color="auto"/>
            </w:tcBorders>
          </w:tcPr>
          <w:p w14:paraId="3FA7B5D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本廠商或負責人與招標機關之首長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採購案之洽辦機關之首長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受委託辦理採購之法人或團體之負責人，有採購法第15條第4項規定之涉及本人、配偶、三親等以內血親或姻親，或同財共居親屬之利益之情形。</w:t>
            </w:r>
          </w:p>
        </w:tc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1FF9133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6" w:space="0" w:color="auto"/>
              <w:right w:val="thinThickSmallGap" w:sz="24" w:space="0" w:color="auto"/>
            </w:tcBorders>
          </w:tcPr>
          <w:p w14:paraId="3161F6D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5A122A9A" w14:textId="77777777" w:rsidTr="00635BF1">
        <w:trPr>
          <w:jc w:val="center"/>
        </w:trPr>
        <w:tc>
          <w:tcPr>
            <w:tcW w:w="568" w:type="dxa"/>
            <w:tcBorders>
              <w:top w:val="nil"/>
            </w:tcBorders>
          </w:tcPr>
          <w:p w14:paraId="585A6CF3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四</w:t>
            </w:r>
          </w:p>
        </w:tc>
        <w:tc>
          <w:tcPr>
            <w:tcW w:w="7500" w:type="dxa"/>
            <w:tcBorders>
              <w:top w:val="nil"/>
            </w:tcBorders>
          </w:tcPr>
          <w:p w14:paraId="20128B5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本廠商是採購法第38條規定之政黨或與政黨具關係企業關係之廠商。</w:t>
            </w:r>
          </w:p>
        </w:tc>
        <w:tc>
          <w:tcPr>
            <w:tcW w:w="1080" w:type="dxa"/>
            <w:tcBorders>
              <w:top w:val="nil"/>
            </w:tcBorders>
          </w:tcPr>
          <w:p w14:paraId="0278FD2D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  <w:right w:val="thinThickSmallGap" w:sz="24" w:space="0" w:color="auto"/>
            </w:tcBorders>
          </w:tcPr>
          <w:p w14:paraId="76955606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4E4BBE2" w14:textId="77777777" w:rsidTr="00635BF1">
        <w:trPr>
          <w:jc w:val="center"/>
        </w:trPr>
        <w:tc>
          <w:tcPr>
            <w:tcW w:w="568" w:type="dxa"/>
          </w:tcPr>
          <w:p w14:paraId="05F94179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五</w:t>
            </w:r>
          </w:p>
        </w:tc>
        <w:tc>
          <w:tcPr>
            <w:tcW w:w="7500" w:type="dxa"/>
          </w:tcPr>
          <w:p w14:paraId="4651652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本廠商之負責人或合夥人是採購法第39條第2項所稱同時為規劃、設計、施工或供應廠商之負責人或合夥人。</w:t>
            </w:r>
          </w:p>
        </w:tc>
        <w:tc>
          <w:tcPr>
            <w:tcW w:w="1080" w:type="dxa"/>
          </w:tcPr>
          <w:p w14:paraId="3BA314E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14:paraId="7A652260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7CE5963" w14:textId="77777777" w:rsidTr="00635BF1">
        <w:trPr>
          <w:jc w:val="center"/>
        </w:trPr>
        <w:tc>
          <w:tcPr>
            <w:tcW w:w="568" w:type="dxa"/>
          </w:tcPr>
          <w:p w14:paraId="26087C1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六</w:t>
            </w:r>
          </w:p>
        </w:tc>
        <w:tc>
          <w:tcPr>
            <w:tcW w:w="7500" w:type="dxa"/>
          </w:tcPr>
          <w:p w14:paraId="2E8D073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本廠商是採購法第39條第3項所稱與規劃、設計、施工或供應廠商同時為關係企業或同一其他廠商之關係企業。</w:t>
            </w:r>
          </w:p>
        </w:tc>
        <w:tc>
          <w:tcPr>
            <w:tcW w:w="1080" w:type="dxa"/>
          </w:tcPr>
          <w:p w14:paraId="7359F3A2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14:paraId="5CE4925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E75107E" w14:textId="77777777" w:rsidTr="00635BF1">
        <w:trPr>
          <w:jc w:val="center"/>
        </w:trPr>
        <w:tc>
          <w:tcPr>
            <w:tcW w:w="568" w:type="dxa"/>
          </w:tcPr>
          <w:p w14:paraId="5247FFA2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七</w:t>
            </w:r>
          </w:p>
        </w:tc>
        <w:tc>
          <w:tcPr>
            <w:tcW w:w="7500" w:type="dxa"/>
          </w:tcPr>
          <w:p w14:paraId="2F26CD6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採購案如係以選擇性招標或限制性招標辦理，或係以公開招標辦理但投標廠商未達3家之情形，本廠商之得標價款會有採購法第59條第1項所稱高於本廠商於同樣市場條件之相同工程、財物或勞務之最低價格之情形。</w:t>
            </w:r>
          </w:p>
        </w:tc>
        <w:tc>
          <w:tcPr>
            <w:tcW w:w="1080" w:type="dxa"/>
          </w:tcPr>
          <w:p w14:paraId="7EA3DE2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14:paraId="6F8EA5A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7045FABB" w14:textId="77777777" w:rsidTr="00635BF1">
        <w:trPr>
          <w:jc w:val="center"/>
        </w:trPr>
        <w:tc>
          <w:tcPr>
            <w:tcW w:w="568" w:type="dxa"/>
          </w:tcPr>
          <w:p w14:paraId="7C06871D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八</w:t>
            </w:r>
          </w:p>
        </w:tc>
        <w:tc>
          <w:tcPr>
            <w:tcW w:w="7500" w:type="dxa"/>
          </w:tcPr>
          <w:p w14:paraId="217A5F7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本廠商已有或將有採購法第59條第2項所稱支付他人佣金、比例金、仲介費、後謝金或其他利益為條件，促成採購契約之簽訂之情形。</w:t>
            </w:r>
          </w:p>
        </w:tc>
        <w:tc>
          <w:tcPr>
            <w:tcW w:w="1080" w:type="dxa"/>
          </w:tcPr>
          <w:p w14:paraId="6EAD42B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14:paraId="07E4D18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6330CBCF" w14:textId="77777777" w:rsidTr="00635BF1">
        <w:trPr>
          <w:jc w:val="center"/>
        </w:trPr>
        <w:tc>
          <w:tcPr>
            <w:tcW w:w="568" w:type="dxa"/>
          </w:tcPr>
          <w:p w14:paraId="47B0D2F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九</w:t>
            </w:r>
          </w:p>
        </w:tc>
        <w:tc>
          <w:tcPr>
            <w:tcW w:w="7500" w:type="dxa"/>
          </w:tcPr>
          <w:p w14:paraId="659A314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本廠商、共同投標廠商或分包廠商是採購法第103條第1項及採購法施行細則第38條第1項所規定之不得參加投標或作為決標對象或分包廠商之廠商。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【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投標廠商應於投標當日遞送投標文件前至工程會網站web.pcc.gov.tw查詢自己(包括總公司及各分公司)、共同投標廠商、分包廠商是否為採購法第103條第1項之拒絕往來廠商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】</w:t>
            </w:r>
            <w:proofErr w:type="gramEnd"/>
          </w:p>
        </w:tc>
        <w:tc>
          <w:tcPr>
            <w:tcW w:w="1080" w:type="dxa"/>
          </w:tcPr>
          <w:p w14:paraId="67628CE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right w:val="thinThickSmallGap" w:sz="24" w:space="0" w:color="auto"/>
            </w:tcBorders>
          </w:tcPr>
          <w:p w14:paraId="4AC42E4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344F88F7" w14:textId="77777777" w:rsidTr="00635BF1">
        <w:trPr>
          <w:jc w:val="center"/>
        </w:trPr>
        <w:tc>
          <w:tcPr>
            <w:tcW w:w="568" w:type="dxa"/>
            <w:tcBorders>
              <w:bottom w:val="thickThinSmallGap" w:sz="24" w:space="0" w:color="auto"/>
            </w:tcBorders>
          </w:tcPr>
          <w:p w14:paraId="6207B8DC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cs="Arial Unicode MS" w:hint="eastAsia"/>
                <w:bCs/>
                <w:sz w:val="20"/>
              </w:rPr>
              <w:t>十</w:t>
            </w:r>
          </w:p>
        </w:tc>
        <w:tc>
          <w:tcPr>
            <w:tcW w:w="7500" w:type="dxa"/>
            <w:tcBorders>
              <w:bottom w:val="thickThinSmallGap" w:sz="24" w:space="0" w:color="auto"/>
            </w:tcBorders>
          </w:tcPr>
          <w:p w14:paraId="5D4BC90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</w:rPr>
              <w:t>本廠商就本採購案，係屬公職人員利益衝突迴避法第2條及第3條所稱公職人員或其關係人，涉及違反公職人員利益衝突迴避法第9條『公職人員或其關係人，不得與公職人員服務之機關或受其監督之機關為買賣、租賃、承攬等交易行為』。【公職人員利益衝突迴避法第15條規定處該交易行為金額1倍至3倍之罰鍰】</w:t>
            </w:r>
          </w:p>
        </w:tc>
        <w:tc>
          <w:tcPr>
            <w:tcW w:w="1080" w:type="dxa"/>
            <w:tcBorders>
              <w:bottom w:val="thickThinSmallGap" w:sz="24" w:space="0" w:color="auto"/>
            </w:tcBorders>
          </w:tcPr>
          <w:p w14:paraId="3F6B199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bottom w:val="thickThinSmallGap" w:sz="24" w:space="0" w:color="auto"/>
              <w:right w:val="thinThickSmallGap" w:sz="24" w:space="0" w:color="auto"/>
            </w:tcBorders>
          </w:tcPr>
          <w:p w14:paraId="0AC14A64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6A462CC4" w14:textId="77777777" w:rsidR="0016497C" w:rsidRDefault="0016497C" w:rsidP="0016497C">
      <w:pPr>
        <w:pStyle w:val="1"/>
        <w:snapToGrid w:val="0"/>
        <w:spacing w:line="120" w:lineRule="exact"/>
        <w:rPr>
          <w:rFonts w:ascii="標楷體" w:eastAsia="標楷體" w:hAnsi="標楷體" w:cs="Arial Unicode MS"/>
          <w:sz w:val="20"/>
        </w:rPr>
      </w:pP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dotted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1311BE95" w14:textId="77777777" w:rsidTr="0016497C">
        <w:trPr>
          <w:jc w:val="center"/>
        </w:trPr>
        <w:tc>
          <w:tcPr>
            <w:tcW w:w="568" w:type="dxa"/>
          </w:tcPr>
          <w:p w14:paraId="21304E85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b/>
                <w:sz w:val="20"/>
              </w:rPr>
              <w:t>十一</w:t>
            </w:r>
          </w:p>
          <w:p w14:paraId="55410CB2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</w:tc>
        <w:tc>
          <w:tcPr>
            <w:tcW w:w="7500" w:type="dxa"/>
          </w:tcPr>
          <w:p w14:paraId="3B90F456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本廠商是依法辦理</w:t>
            </w:r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公司或商業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登記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且合於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中小企業發展條例關於中小企業認定標準之中小企業。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（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該認定標準第2條摘要如下：一、製造業、營造業、礦業及土石採取業實收資本額在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8,000萬元以下或經常僱用員工數未滿200人者。二、除前款規定外之其他行業前一年營業額在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1億元以下或經常僱用員工數未滿100人者。）</w:t>
            </w:r>
          </w:p>
          <w:p w14:paraId="42FA61C1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10"/>
                <w:sz w:val="20"/>
              </w:rPr>
            </w:pP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(</w:t>
            </w:r>
            <w:r w:rsidRPr="0079438E">
              <w:rPr>
                <w:rFonts w:ascii="標楷體" w:eastAsia="標楷體" w:hAnsi="標楷體" w:cs="Arial Unicode MS" w:hint="eastAsia"/>
                <w:spacing w:val="-10"/>
                <w:sz w:val="20"/>
              </w:rPr>
              <w:t>答「否」者，請於下列空格填寫得標後預計分包予中小企業之項目及金額，可自備附件填寫</w:t>
            </w: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)</w:t>
            </w:r>
          </w:p>
          <w:p w14:paraId="1A851324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7E3C0060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5EE75AD5" w14:textId="77777777" w:rsidR="0016497C" w:rsidRPr="0079438E" w:rsidRDefault="0016497C" w:rsidP="009517D4">
            <w:pPr>
              <w:pStyle w:val="1"/>
              <w:spacing w:line="300" w:lineRule="exact"/>
              <w:ind w:firstLineChars="1600" w:firstLine="3200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合計金額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</w:t>
            </w:r>
            <w:proofErr w:type="gramEnd"/>
          </w:p>
        </w:tc>
        <w:tc>
          <w:tcPr>
            <w:tcW w:w="1080" w:type="dxa"/>
          </w:tcPr>
          <w:p w14:paraId="6C94963C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1B547B7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CB49EF3" w14:textId="77777777" w:rsidTr="0016497C">
        <w:trPr>
          <w:jc w:val="center"/>
        </w:trPr>
        <w:tc>
          <w:tcPr>
            <w:tcW w:w="568" w:type="dxa"/>
          </w:tcPr>
          <w:p w14:paraId="2AC903A4" w14:textId="77777777" w:rsidR="0016497C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十二</w:t>
            </w:r>
          </w:p>
        </w:tc>
        <w:tc>
          <w:tcPr>
            <w:tcW w:w="7500" w:type="dxa"/>
          </w:tcPr>
          <w:p w14:paraId="7C9D762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本廠商目前在中華民國境內員工總人數逾100人。</w:t>
            </w:r>
          </w:p>
          <w:p w14:paraId="3FCBA71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20"/>
                <w:sz w:val="20"/>
              </w:rPr>
            </w:pPr>
            <w:r>
              <w:rPr>
                <w:rFonts w:ascii="標楷體" w:eastAsia="標楷體" w:hAnsi="標楷體" w:cs="Arial Unicode MS"/>
                <w:spacing w:val="-20"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答「是」者，請填目前總人數計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人；其中屬於身心障礙人士計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人，原住民計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人。</w:t>
            </w:r>
            <w:r>
              <w:rPr>
                <w:rFonts w:ascii="標楷體" w:eastAsia="標楷體" w:hAnsi="標楷體" w:cs="Arial Unicode MS"/>
                <w:spacing w:val="-20"/>
                <w:sz w:val="20"/>
              </w:rPr>
              <w:t>)</w:t>
            </w:r>
          </w:p>
        </w:tc>
        <w:tc>
          <w:tcPr>
            <w:tcW w:w="1080" w:type="dxa"/>
          </w:tcPr>
          <w:p w14:paraId="02D6ECAA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A41E32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58428ED5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C6E65AD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23F4304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4FFAA786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11ED98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tbl>
      <w:tblPr>
        <w:tblpPr w:leftFromText="180" w:rightFromText="180" w:vertAnchor="page" w:horzAnchor="margin" w:tblpXSpec="center" w:tblpY="646"/>
        <w:tblOverlap w:val="never"/>
        <w:tblW w:w="1021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646"/>
      </w:tblGrid>
      <w:tr w:rsidR="0016497C" w14:paraId="225C546B" w14:textId="77777777" w:rsidTr="0016497C">
        <w:trPr>
          <w:cantSplit/>
          <w:trHeight w:val="1498"/>
        </w:trPr>
        <w:tc>
          <w:tcPr>
            <w:tcW w:w="567" w:type="dxa"/>
          </w:tcPr>
          <w:p w14:paraId="6377A8D7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0095336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附</w:t>
            </w:r>
          </w:p>
          <w:p w14:paraId="76E27E9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6A2038B5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註</w:t>
            </w:r>
            <w:proofErr w:type="gramEnd"/>
          </w:p>
        </w:tc>
        <w:tc>
          <w:tcPr>
            <w:tcW w:w="9646" w:type="dxa"/>
          </w:tcPr>
          <w:p w14:paraId="712C5DBB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第一項至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第十項答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「是」或未答者，不得參加投標；其投標者，不得作為決標對象；聲明書內容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有誤者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，不得作為決標對象。</w:t>
            </w:r>
          </w:p>
          <w:p w14:paraId="4E14B0F0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第十一項至第十二項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未填者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，機關得洽廠商澄清。</w:t>
            </w:r>
          </w:p>
          <w:p w14:paraId="0AD4D782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聲明書填妥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後附於投標文件遞送。</w:t>
            </w:r>
          </w:p>
        </w:tc>
      </w:tr>
      <w:tr w:rsidR="0016497C" w14:paraId="228C191D" w14:textId="77777777" w:rsidTr="0016497C">
        <w:trPr>
          <w:cantSplit/>
          <w:trHeight w:val="456"/>
        </w:trPr>
        <w:tc>
          <w:tcPr>
            <w:tcW w:w="567" w:type="dxa"/>
          </w:tcPr>
          <w:p w14:paraId="4B1F5D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0D5575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投標廠商名稱：</w:t>
            </w:r>
          </w:p>
        </w:tc>
      </w:tr>
      <w:tr w:rsidR="0016497C" w14:paraId="42053D0C" w14:textId="77777777" w:rsidTr="0016497C">
        <w:trPr>
          <w:cantSplit/>
          <w:trHeight w:val="1275"/>
        </w:trPr>
        <w:tc>
          <w:tcPr>
            <w:tcW w:w="567" w:type="dxa"/>
          </w:tcPr>
          <w:p w14:paraId="73AC346A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3063C044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投標廠商章及負責人章：</w:t>
            </w:r>
          </w:p>
          <w:p w14:paraId="7DD3D0FC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日期：</w:t>
            </w:r>
          </w:p>
        </w:tc>
      </w:tr>
    </w:tbl>
    <w:p w14:paraId="178B91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04A0E0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408EC6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56158E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9D30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34B0B2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F8539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AC12C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589830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D318A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365360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76ED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FC3C09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C11BC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2538BD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A289C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FC92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E8110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8621ED2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745137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0097AE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6BCB74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0CEE919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112D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CD3AB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B532A9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94E89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AB187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DD61E2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A500D0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114C6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EAC79A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9C4206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41D2CA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46AC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853ABC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CF28507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E6482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6B5F4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9340A5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DE60ADA" w14:textId="77777777" w:rsidR="00ED72FF" w:rsidRDefault="00ED72FF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  <w:sectPr w:rsidR="00ED72FF" w:rsidSect="00B201E6">
          <w:pgSz w:w="11906" w:h="16838"/>
          <w:pgMar w:top="851" w:right="1321" w:bottom="851" w:left="1321" w:header="709" w:footer="709" w:gutter="0"/>
          <w:cols w:space="708"/>
          <w:docGrid w:linePitch="360"/>
        </w:sectPr>
      </w:pPr>
    </w:p>
    <w:tbl>
      <w:tblPr>
        <w:tblW w:w="9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4961"/>
        <w:gridCol w:w="567"/>
        <w:gridCol w:w="709"/>
        <w:gridCol w:w="708"/>
        <w:gridCol w:w="754"/>
      </w:tblGrid>
      <w:tr w:rsidR="00974564" w:rsidRPr="00ED72FF" w14:paraId="50600145" w14:textId="5C8B7BBF" w:rsidTr="00974564">
        <w:trPr>
          <w:trHeight w:val="615"/>
          <w:jc w:val="center"/>
        </w:trPr>
        <w:tc>
          <w:tcPr>
            <w:tcW w:w="9254" w:type="dxa"/>
            <w:gridSpan w:val="6"/>
            <w:shd w:val="clear" w:color="auto" w:fill="auto"/>
            <w:vAlign w:val="center"/>
            <w:hideMark/>
          </w:tcPr>
          <w:p w14:paraId="6E17296C" w14:textId="004F439C" w:rsidR="00974564" w:rsidRPr="00974564" w:rsidRDefault="00974564" w:rsidP="00ED72FF">
            <w:pPr>
              <w:jc w:val="center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lastRenderedPageBreak/>
              <w:t>114年全國技能檢定烘焙食品職類術科測試採購清單</w:t>
            </w:r>
          </w:p>
        </w:tc>
      </w:tr>
      <w:tr w:rsidR="00974564" w:rsidRPr="00ED72FF" w14:paraId="6ED38799" w14:textId="099D08AD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E1D8A63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原   料</w:t>
            </w:r>
          </w:p>
        </w:tc>
        <w:tc>
          <w:tcPr>
            <w:tcW w:w="4961" w:type="dxa"/>
            <w:shd w:val="clear" w:color="auto" w:fill="auto"/>
            <w:hideMark/>
          </w:tcPr>
          <w:p w14:paraId="1E52B50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規格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5F7CF2B" w14:textId="66BEFEB6" w:rsidR="00974564" w:rsidRPr="00ED72FF" w:rsidRDefault="00974564" w:rsidP="0097456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72FF">
              <w:rPr>
                <w:rFonts w:ascii="標楷體" w:eastAsia="標楷體" w:hAnsi="標楷體" w:cs="新細明體" w:hint="eastAsia"/>
                <w:sz w:val="20"/>
                <w:szCs w:val="20"/>
              </w:rPr>
              <w:t>數量</w:t>
            </w:r>
            <w:r>
              <w:rPr>
                <w:rFonts w:ascii="標楷體" w:eastAsia="標楷體" w:hAnsi="標楷體" w:cs="新細明體"/>
                <w:sz w:val="20"/>
                <w:szCs w:val="20"/>
              </w:rPr>
              <w:t>/</w:t>
            </w:r>
            <w:r w:rsidRPr="00ED72FF">
              <w:rPr>
                <w:rFonts w:ascii="標楷體" w:eastAsia="標楷體" w:hAnsi="標楷體" w:cs="新細明體" w:hint="eastAsia"/>
                <w:sz w:val="20"/>
                <w:szCs w:val="20"/>
              </w:rPr>
              <w:t>單位</w:t>
            </w:r>
          </w:p>
        </w:tc>
        <w:tc>
          <w:tcPr>
            <w:tcW w:w="708" w:type="dxa"/>
            <w:vAlign w:val="center"/>
          </w:tcPr>
          <w:p w14:paraId="62029C39" w14:textId="20D24793" w:rsidR="00974564" w:rsidRPr="00ED72FF" w:rsidRDefault="00974564" w:rsidP="0097456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單價</w:t>
            </w:r>
          </w:p>
        </w:tc>
        <w:tc>
          <w:tcPr>
            <w:tcW w:w="754" w:type="dxa"/>
            <w:vAlign w:val="center"/>
          </w:tcPr>
          <w:p w14:paraId="686292D0" w14:textId="236ED7AB" w:rsidR="00974564" w:rsidRPr="00ED72FF" w:rsidRDefault="00974564" w:rsidP="00974564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金額</w:t>
            </w:r>
          </w:p>
        </w:tc>
      </w:tr>
      <w:tr w:rsidR="00974564" w:rsidRPr="00ED72FF" w14:paraId="32F692D5" w14:textId="28A717B8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405F6C3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3D86C2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400g/盒</w:t>
            </w:r>
          </w:p>
        </w:tc>
        <w:tc>
          <w:tcPr>
            <w:tcW w:w="567" w:type="dxa"/>
            <w:shd w:val="clear" w:color="auto" w:fill="auto"/>
            <w:hideMark/>
          </w:tcPr>
          <w:p w14:paraId="10BB1CA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546AA0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5AC4C4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D45C5BC" w14:textId="76473AE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0F495FC" w14:textId="68BF999B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86BD49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馬鈴薯澱粉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BC85FB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710C5FF8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CA964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B909F9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974C71F" w14:textId="115EC3F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18973A7" w14:textId="3007B4B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22ABD1E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樹薯澱粉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CA5E6D7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73958FC2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B8F48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C9EC0F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2ADDDFA" w14:textId="1FD72B24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82498AD" w14:textId="53298A7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1267F4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蓬萊米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CED5D59" w14:textId="181E3765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濕磨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5922ECA8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DDD44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D1A951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BB13451" w14:textId="5236D87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2C5BF87" w14:textId="5830FFC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F02279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糕仔粉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0B5F11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熟蓬萊米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567" w:type="dxa"/>
            <w:shd w:val="clear" w:color="auto" w:fill="auto"/>
            <w:hideMark/>
          </w:tcPr>
          <w:p w14:paraId="5EEE2D3C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24A2DA3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C570A6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AD0AAE3" w14:textId="25392542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5C6060A" w14:textId="6238B88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751548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鳳片粉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62427D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熟糯米粉</w:t>
            </w:r>
          </w:p>
        </w:tc>
        <w:tc>
          <w:tcPr>
            <w:tcW w:w="567" w:type="dxa"/>
            <w:shd w:val="clear" w:color="auto" w:fill="auto"/>
            <w:hideMark/>
          </w:tcPr>
          <w:p w14:paraId="54184AED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FF434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AC6BC7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50B1863" w14:textId="6242767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5090DA2" w14:textId="05B35A8C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8E28D6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可可粉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657146A" w14:textId="5A3FE566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已鹼化處理，pH7.5</w:t>
            </w:r>
            <w:r w:rsidRPr="00ED72FF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0.3</w:t>
            </w:r>
          </w:p>
        </w:tc>
        <w:tc>
          <w:tcPr>
            <w:tcW w:w="567" w:type="dxa"/>
            <w:shd w:val="clear" w:color="auto" w:fill="auto"/>
            <w:hideMark/>
          </w:tcPr>
          <w:p w14:paraId="25B6ED3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5B828F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7E473F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CA55266" w14:textId="5744DD2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1332685" w14:textId="7D56ECF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75CE1C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抹茶粉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14E9F02" w14:textId="60504D60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耐烤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焙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4036D20A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2499F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4968DF2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ACDBEBD" w14:textId="27D249E0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5EBD801" w14:textId="121B07A5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2597FF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全脂奶粉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E8F747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20～25kg/袋</w:t>
            </w:r>
          </w:p>
        </w:tc>
        <w:tc>
          <w:tcPr>
            <w:tcW w:w="567" w:type="dxa"/>
            <w:shd w:val="clear" w:color="auto" w:fill="auto"/>
            <w:hideMark/>
          </w:tcPr>
          <w:p w14:paraId="60748AA4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1F7AE6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3515FE8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200F426" w14:textId="68C6FE48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3ACB9A4" w14:textId="69A319EA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3CA65A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細砂糖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6A954A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水分約0.04％，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0.01％，1kg/包</w:t>
            </w:r>
          </w:p>
        </w:tc>
        <w:tc>
          <w:tcPr>
            <w:tcW w:w="567" w:type="dxa"/>
            <w:shd w:val="clear" w:color="auto" w:fill="auto"/>
            <w:hideMark/>
          </w:tcPr>
          <w:p w14:paraId="2920BCD2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F8825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AAAE2A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126041E" w14:textId="3087894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7A7D02A" w14:textId="1A78D22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45A9C5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糖粉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32CDF0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玉米澱粉含量小於5％，20-25kg/袋</w:t>
            </w:r>
          </w:p>
        </w:tc>
        <w:tc>
          <w:tcPr>
            <w:tcW w:w="567" w:type="dxa"/>
            <w:shd w:val="clear" w:color="auto" w:fill="auto"/>
            <w:hideMark/>
          </w:tcPr>
          <w:p w14:paraId="5B7490B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1E19F4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81B75EA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8223706" w14:textId="55A939CE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41C7869" w14:textId="43A59E65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BE9BAA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紅糖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0AA082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水分約1.39％，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1.3％，1磅/包</w:t>
            </w:r>
          </w:p>
        </w:tc>
        <w:tc>
          <w:tcPr>
            <w:tcW w:w="567" w:type="dxa"/>
            <w:shd w:val="clear" w:color="auto" w:fill="auto"/>
            <w:hideMark/>
          </w:tcPr>
          <w:p w14:paraId="5608CE69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AE37C1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54E3DE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3BA71E4" w14:textId="33C7066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F940D3A" w14:textId="62B0129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344503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蜂蜜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EC6931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100％純蜂蜜</w:t>
            </w:r>
          </w:p>
        </w:tc>
        <w:tc>
          <w:tcPr>
            <w:tcW w:w="567" w:type="dxa"/>
            <w:shd w:val="clear" w:color="auto" w:fill="auto"/>
            <w:hideMark/>
          </w:tcPr>
          <w:p w14:paraId="5306BBC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5E454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962864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7C51D3E" w14:textId="0B8A72C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02DEDD5" w14:textId="7FFFA1D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DCC6DD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西點糖漿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69FCAF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蔗糖水解之轉化糖漿，Brix 75</w:t>
            </w:r>
            <w:r w:rsidRPr="00ED72FF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5度，20kg/桶</w:t>
            </w:r>
          </w:p>
        </w:tc>
        <w:tc>
          <w:tcPr>
            <w:tcW w:w="567" w:type="dxa"/>
            <w:shd w:val="clear" w:color="auto" w:fill="auto"/>
            <w:hideMark/>
          </w:tcPr>
          <w:p w14:paraId="7B3A6674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A79729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94808E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CEFEE60" w14:textId="5FCD7D2D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F890820" w14:textId="6B98A0BB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D0A028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天然奶油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410FD4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含水無鹽，1磅/條</w:t>
            </w:r>
          </w:p>
        </w:tc>
        <w:tc>
          <w:tcPr>
            <w:tcW w:w="567" w:type="dxa"/>
            <w:shd w:val="clear" w:color="auto" w:fill="auto"/>
            <w:hideMark/>
          </w:tcPr>
          <w:p w14:paraId="4AD1FBD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B6452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8AF153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95B0730" w14:textId="0B57218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91EA7A4" w14:textId="142FB3F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709646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沙拉油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E5DA6C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3公升/桶</w:t>
            </w:r>
          </w:p>
        </w:tc>
        <w:tc>
          <w:tcPr>
            <w:tcW w:w="567" w:type="dxa"/>
            <w:shd w:val="clear" w:color="auto" w:fill="auto"/>
            <w:hideMark/>
          </w:tcPr>
          <w:p w14:paraId="49D3CE39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9B47C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78B7012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5174041" w14:textId="13E65D06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3A25B43" w14:textId="6808C25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812177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發粉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91A343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雙效型</w:t>
            </w:r>
          </w:p>
        </w:tc>
        <w:tc>
          <w:tcPr>
            <w:tcW w:w="567" w:type="dxa"/>
            <w:shd w:val="clear" w:color="auto" w:fill="auto"/>
            <w:hideMark/>
          </w:tcPr>
          <w:p w14:paraId="4D52574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AEC3B0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33064DE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313B349" w14:textId="7AF20DB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867F55A" w14:textId="15D1B5CA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693BE6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小蘇打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CFD586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食品級碳酸氫鈉</w:t>
            </w:r>
          </w:p>
        </w:tc>
        <w:tc>
          <w:tcPr>
            <w:tcW w:w="567" w:type="dxa"/>
            <w:shd w:val="clear" w:color="auto" w:fill="auto"/>
            <w:hideMark/>
          </w:tcPr>
          <w:p w14:paraId="4E363EF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21A5CD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361D34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937B7B0" w14:textId="192B0B6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EDBD39B" w14:textId="598EA258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73C4A5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塔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塔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EFD0B3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酒石酸氫鉀</w:t>
            </w:r>
          </w:p>
        </w:tc>
        <w:tc>
          <w:tcPr>
            <w:tcW w:w="567" w:type="dxa"/>
            <w:shd w:val="clear" w:color="auto" w:fill="auto"/>
            <w:hideMark/>
          </w:tcPr>
          <w:p w14:paraId="1CA39FB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C31D59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4903283A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FF6E7C7" w14:textId="58E0F426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E14D6E6" w14:textId="4E26A704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2519B4E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鹽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FBFC97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1kg/袋</w:t>
            </w:r>
          </w:p>
        </w:tc>
        <w:tc>
          <w:tcPr>
            <w:tcW w:w="567" w:type="dxa"/>
            <w:shd w:val="clear" w:color="auto" w:fill="auto"/>
            <w:hideMark/>
          </w:tcPr>
          <w:p w14:paraId="0B9FC02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A9C6D2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2C5C9F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BE2299B" w14:textId="79CA590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C60D02E" w14:textId="6E63016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0850BF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S-500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B282D5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麵包改良劑</w:t>
            </w:r>
          </w:p>
        </w:tc>
        <w:tc>
          <w:tcPr>
            <w:tcW w:w="567" w:type="dxa"/>
            <w:shd w:val="clear" w:color="auto" w:fill="auto"/>
            <w:hideMark/>
          </w:tcPr>
          <w:p w14:paraId="0F5F2D3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156073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AFDE86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7392A40" w14:textId="1377EE4E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0D3131F" w14:textId="1716B9A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91F5BD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乳化劑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312120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膏狀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，麵包與西點均適用，乳酸硬脂酸鈉，4kg/桶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49893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22603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EA88EB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DDE3FA5" w14:textId="3836F02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2D2C7AC" w14:textId="323C8B50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C917BF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水果蜜餞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44E1F5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糖漬綜合水果丁</w:t>
            </w:r>
          </w:p>
        </w:tc>
        <w:tc>
          <w:tcPr>
            <w:tcW w:w="567" w:type="dxa"/>
            <w:shd w:val="clear" w:color="auto" w:fill="auto"/>
            <w:hideMark/>
          </w:tcPr>
          <w:p w14:paraId="1415B15D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F42055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058580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7B944E4" w14:textId="56DFBCB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D0FDA32" w14:textId="7994CDF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B42E3C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葡萄乾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0284DE3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無籽黑葡萄乾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6540D11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A207B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4BC4C5A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CADA510" w14:textId="79BFBD0E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5DB0189" w14:textId="0CA2433D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</w:tcPr>
          <w:p w14:paraId="682FD365" w14:textId="2F516C08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核桃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DCDAB07" w14:textId="084D6A61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1</w:t>
            </w:r>
            <w:r>
              <w:rPr>
                <w:rFonts w:ascii="標楷體" w:eastAsia="標楷體" w:hAnsi="標楷體" w:cs="新細明體"/>
                <w:sz w:val="22"/>
                <w:szCs w:val="22"/>
              </w:rPr>
              <w:t>/2粒</w:t>
            </w:r>
          </w:p>
        </w:tc>
        <w:tc>
          <w:tcPr>
            <w:tcW w:w="567" w:type="dxa"/>
            <w:shd w:val="clear" w:color="auto" w:fill="auto"/>
          </w:tcPr>
          <w:p w14:paraId="2626DD26" w14:textId="76047894" w:rsidR="00974564" w:rsidRPr="00ED72FF" w:rsidRDefault="002666DC" w:rsidP="00ED72FF">
            <w:pPr>
              <w:jc w:val="right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6</w:t>
            </w:r>
            <w:r w:rsidR="00974564"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BFEB7B9" w14:textId="608094D2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k</w:t>
            </w:r>
            <w:r>
              <w:rPr>
                <w:rFonts w:ascii="標楷體" w:eastAsia="標楷體" w:hAnsi="標楷體" w:cs="新細明體"/>
                <w:sz w:val="22"/>
                <w:szCs w:val="22"/>
              </w:rPr>
              <w:t>g</w:t>
            </w:r>
          </w:p>
        </w:tc>
        <w:tc>
          <w:tcPr>
            <w:tcW w:w="708" w:type="dxa"/>
          </w:tcPr>
          <w:p w14:paraId="12CDBC5B" w14:textId="77777777" w:rsidR="00974564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7FA2844" w14:textId="46219E96" w:rsidR="00974564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E22066F" w14:textId="62E79FE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4325F4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動物性鮮奶油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B7EBAC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乳脂肪約35％</w:t>
            </w:r>
          </w:p>
        </w:tc>
        <w:tc>
          <w:tcPr>
            <w:tcW w:w="567" w:type="dxa"/>
            <w:shd w:val="clear" w:color="auto" w:fill="auto"/>
            <w:hideMark/>
          </w:tcPr>
          <w:p w14:paraId="67CF574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541E7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FE02CC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AED5925" w14:textId="3E03B915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7D5EC64" w14:textId="2E81DB8D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A5DC18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鳳梨罐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9D6B6A7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340克/罐，浸泡糖水</w:t>
            </w:r>
          </w:p>
        </w:tc>
        <w:tc>
          <w:tcPr>
            <w:tcW w:w="567" w:type="dxa"/>
            <w:shd w:val="clear" w:color="auto" w:fill="auto"/>
            <w:hideMark/>
          </w:tcPr>
          <w:p w14:paraId="6D2A179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709" w:type="dxa"/>
            <w:shd w:val="clear" w:color="auto" w:fill="auto"/>
            <w:hideMark/>
          </w:tcPr>
          <w:p w14:paraId="02D8879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  <w:tc>
          <w:tcPr>
            <w:tcW w:w="708" w:type="dxa"/>
          </w:tcPr>
          <w:p w14:paraId="3775D1F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6D0747B" w14:textId="5FA77D1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9E6C5C0" w14:textId="46117EBB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4DA97F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水蜜桃罐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103BA5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480克/罐，浸泡糖水</w:t>
            </w:r>
          </w:p>
        </w:tc>
        <w:tc>
          <w:tcPr>
            <w:tcW w:w="567" w:type="dxa"/>
            <w:shd w:val="clear" w:color="auto" w:fill="auto"/>
            <w:hideMark/>
          </w:tcPr>
          <w:p w14:paraId="071061A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709" w:type="dxa"/>
            <w:shd w:val="clear" w:color="auto" w:fill="auto"/>
            <w:hideMark/>
          </w:tcPr>
          <w:p w14:paraId="1A7F8A3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  <w:tc>
          <w:tcPr>
            <w:tcW w:w="708" w:type="dxa"/>
          </w:tcPr>
          <w:p w14:paraId="3F2092A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837A2ED" w14:textId="6E61F5D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EAD5842" w14:textId="7972338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53D1D73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糖漬小黑櫻桃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49F739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285克/罐</w:t>
            </w:r>
          </w:p>
        </w:tc>
        <w:tc>
          <w:tcPr>
            <w:tcW w:w="567" w:type="dxa"/>
            <w:shd w:val="clear" w:color="auto" w:fill="auto"/>
            <w:hideMark/>
          </w:tcPr>
          <w:p w14:paraId="54217F5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14:paraId="24201AB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  <w:tc>
          <w:tcPr>
            <w:tcW w:w="708" w:type="dxa"/>
          </w:tcPr>
          <w:p w14:paraId="2600239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D2F2B7E" w14:textId="4C34F0A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132829A" w14:textId="05A440D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B1FD94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紅櫻桃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FDE876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帶梗去籽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，浸泡糖水</w:t>
            </w:r>
          </w:p>
        </w:tc>
        <w:tc>
          <w:tcPr>
            <w:tcW w:w="567" w:type="dxa"/>
            <w:shd w:val="clear" w:color="auto" w:fill="auto"/>
            <w:hideMark/>
          </w:tcPr>
          <w:p w14:paraId="46FE4141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14:paraId="231A40B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  <w:tc>
          <w:tcPr>
            <w:tcW w:w="708" w:type="dxa"/>
          </w:tcPr>
          <w:p w14:paraId="48B1130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9583733" w14:textId="2965FD3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D8F80E7" w14:textId="184A50C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9C9360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動物膠粉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72A431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吉利丁粉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，450g/盒，需覆水後使用，非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即溶型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3B5DC5E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77E910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78AF85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608E2E9" w14:textId="7851DCA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F7AE79E" w14:textId="4DF60CF0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5510E5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洋菜粉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19ED83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45D9CF49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FF1EF6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2FC68E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35B3C9C" w14:textId="7A9721E6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F6C5014" w14:textId="0E311C5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91442A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果凍粉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94E11F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吉利T</w:t>
            </w:r>
          </w:p>
        </w:tc>
        <w:tc>
          <w:tcPr>
            <w:tcW w:w="567" w:type="dxa"/>
            <w:shd w:val="clear" w:color="auto" w:fill="auto"/>
            <w:hideMark/>
          </w:tcPr>
          <w:p w14:paraId="63139F4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D20DE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A95A993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D181BC8" w14:textId="0BE63BED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9ACFDBF" w14:textId="70EE7EA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948DE1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苦甜巧克力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B7D0C7E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567" w:type="dxa"/>
            <w:shd w:val="clear" w:color="auto" w:fill="auto"/>
            <w:hideMark/>
          </w:tcPr>
          <w:p w14:paraId="17552C72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996CFC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4953A3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87DB2F3" w14:textId="0AC78DBD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CBA58FB" w14:textId="5946C58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C8F720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白巧克力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616A17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567" w:type="dxa"/>
            <w:shd w:val="clear" w:color="auto" w:fill="auto"/>
            <w:hideMark/>
          </w:tcPr>
          <w:p w14:paraId="7D3CC55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F6B918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E4B534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B13CCAB" w14:textId="209A661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D9A269F" w14:textId="119F77B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3F481D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巧克力米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6258A8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黑色，長約0.5公分，直徑約0.1公分，2磅或4磅/罐</w:t>
            </w:r>
          </w:p>
        </w:tc>
        <w:tc>
          <w:tcPr>
            <w:tcW w:w="567" w:type="dxa"/>
            <w:shd w:val="clear" w:color="auto" w:fill="auto"/>
            <w:hideMark/>
          </w:tcPr>
          <w:p w14:paraId="0940B8E3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3018D6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C93791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DBF844A" w14:textId="0CD82F19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764417A" w14:textId="2742CD3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DC86DD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蜜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紅豆粒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D29AC69" w14:textId="03B5351E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3或5kg/袋</w:t>
            </w:r>
          </w:p>
        </w:tc>
        <w:tc>
          <w:tcPr>
            <w:tcW w:w="567" w:type="dxa"/>
            <w:shd w:val="clear" w:color="auto" w:fill="auto"/>
            <w:hideMark/>
          </w:tcPr>
          <w:p w14:paraId="72C82EE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60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4BC506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CFC0F0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8C6C77D" w14:textId="4FAC386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B4A947F" w14:textId="0CDFD57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C30AD8C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卡士達預拌粉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27ED7F6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5kg/箱</w:t>
            </w:r>
          </w:p>
        </w:tc>
        <w:tc>
          <w:tcPr>
            <w:tcW w:w="567" w:type="dxa"/>
            <w:shd w:val="clear" w:color="auto" w:fill="auto"/>
            <w:hideMark/>
          </w:tcPr>
          <w:p w14:paraId="772FB4D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393F9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39C566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20CDB8D" w14:textId="7A92FA6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1A75A15" w14:textId="424F4EDE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72FAEF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肉桂粉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B5829F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404F130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9A61D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3716A3B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7917FA7" w14:textId="30EE0A8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134A8CD" w14:textId="23DB14D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C37923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香草精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AF17031" w14:textId="59C38030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褐色液狀，含天然香草成份</w:t>
            </w:r>
          </w:p>
        </w:tc>
        <w:tc>
          <w:tcPr>
            <w:tcW w:w="567" w:type="dxa"/>
            <w:shd w:val="clear" w:color="auto" w:fill="auto"/>
            <w:hideMark/>
          </w:tcPr>
          <w:p w14:paraId="4B69FFB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C82CE6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1262F3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6BA662D" w14:textId="0391884A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7E4734B" w14:textId="57EE946D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C3C651C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香草粉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3FFDC8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白色粉狀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59BD22C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7EC1B6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2737D0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6C10FC2" w14:textId="02506D08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98D4D4D" w14:textId="67867079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227F08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白醋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142E3D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米醋，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600ml/罐</w:t>
            </w:r>
          </w:p>
        </w:tc>
        <w:tc>
          <w:tcPr>
            <w:tcW w:w="567" w:type="dxa"/>
            <w:shd w:val="clear" w:color="auto" w:fill="auto"/>
            <w:hideMark/>
          </w:tcPr>
          <w:p w14:paraId="2E2BEB4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5ECD3F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  <w:tc>
          <w:tcPr>
            <w:tcW w:w="708" w:type="dxa"/>
          </w:tcPr>
          <w:p w14:paraId="4DB3B5C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B95BA7C" w14:textId="1E5F6BB5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9301285" w14:textId="2A1FE96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CDB6C3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蘭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姆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酒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8D48E9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hideMark/>
          </w:tcPr>
          <w:p w14:paraId="2D6F31AA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D1156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  <w:tc>
          <w:tcPr>
            <w:tcW w:w="708" w:type="dxa"/>
          </w:tcPr>
          <w:p w14:paraId="3DBD3322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54B1E9E" w14:textId="7B24617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82A6FFD" w14:textId="4DE25E54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443784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軟質乳酪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B6AB86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Cream Cheese，2kg/塊</w:t>
            </w:r>
          </w:p>
        </w:tc>
        <w:tc>
          <w:tcPr>
            <w:tcW w:w="567" w:type="dxa"/>
            <w:shd w:val="clear" w:color="auto" w:fill="auto"/>
            <w:hideMark/>
          </w:tcPr>
          <w:p w14:paraId="783020A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46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9608DB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5369CA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0498892" w14:textId="50C65EF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4128369" w14:textId="20090A8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F171F1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蘇打餅乾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50FA71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原味，外表無調味粉</w:t>
            </w:r>
          </w:p>
        </w:tc>
        <w:tc>
          <w:tcPr>
            <w:tcW w:w="567" w:type="dxa"/>
            <w:shd w:val="clear" w:color="auto" w:fill="auto"/>
            <w:hideMark/>
          </w:tcPr>
          <w:p w14:paraId="0489137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9BD73D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C2A608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5E5AD72" w14:textId="2810160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8741932" w14:textId="273BAC75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548075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披覆用翻糖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74F922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7kg/桶</w:t>
            </w:r>
          </w:p>
        </w:tc>
        <w:tc>
          <w:tcPr>
            <w:tcW w:w="567" w:type="dxa"/>
            <w:shd w:val="clear" w:color="auto" w:fill="auto"/>
            <w:hideMark/>
          </w:tcPr>
          <w:p w14:paraId="22A6459F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C9B6B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48921A8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753C744" w14:textId="7D051F6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22295EF6" w14:textId="24104F7A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8F7774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捏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塑用翻糖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8A75F5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較披覆用翻糖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硬質，1kg/片，8kg/箱</w:t>
            </w:r>
          </w:p>
        </w:tc>
        <w:tc>
          <w:tcPr>
            <w:tcW w:w="567" w:type="dxa"/>
            <w:shd w:val="clear" w:color="auto" w:fill="auto"/>
            <w:hideMark/>
          </w:tcPr>
          <w:p w14:paraId="58008AC1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7D7F04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060CF7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0C5B1A5" w14:textId="45B5894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C224038" w14:textId="5B3CD4DE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82CB95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杏桃果膠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6CE29D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加熱型</w:t>
            </w:r>
          </w:p>
        </w:tc>
        <w:tc>
          <w:tcPr>
            <w:tcW w:w="567" w:type="dxa"/>
            <w:shd w:val="clear" w:color="auto" w:fill="auto"/>
            <w:hideMark/>
          </w:tcPr>
          <w:p w14:paraId="3E293ADC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C3E482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93086F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7BF1EE4" w14:textId="5CD9C39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D2137D6" w14:textId="0A10ED4B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9067AE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厚塑膠袋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8A5286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長40cm寬30cm</w:t>
            </w:r>
          </w:p>
        </w:tc>
        <w:tc>
          <w:tcPr>
            <w:tcW w:w="567" w:type="dxa"/>
            <w:shd w:val="clear" w:color="auto" w:fill="auto"/>
            <w:hideMark/>
          </w:tcPr>
          <w:p w14:paraId="230D1F9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709" w:type="dxa"/>
            <w:shd w:val="clear" w:color="auto" w:fill="auto"/>
            <w:hideMark/>
          </w:tcPr>
          <w:p w14:paraId="4981A19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  <w:tc>
          <w:tcPr>
            <w:tcW w:w="708" w:type="dxa"/>
          </w:tcPr>
          <w:p w14:paraId="582D4C6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66C0F44" w14:textId="6776EB49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DB3B4B5" w14:textId="3A92864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E67CAA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蛋糕銀壓盤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ED5840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紙製，八吋蛋糕使用</w:t>
            </w:r>
          </w:p>
        </w:tc>
        <w:tc>
          <w:tcPr>
            <w:tcW w:w="567" w:type="dxa"/>
            <w:shd w:val="clear" w:color="auto" w:fill="auto"/>
            <w:hideMark/>
          </w:tcPr>
          <w:p w14:paraId="60374FA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500</w:t>
            </w:r>
          </w:p>
        </w:tc>
        <w:tc>
          <w:tcPr>
            <w:tcW w:w="709" w:type="dxa"/>
            <w:shd w:val="clear" w:color="auto" w:fill="auto"/>
            <w:hideMark/>
          </w:tcPr>
          <w:p w14:paraId="44F748E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  <w:tc>
          <w:tcPr>
            <w:tcW w:w="708" w:type="dxa"/>
          </w:tcPr>
          <w:p w14:paraId="78F844D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237600A" w14:textId="63EF937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DAB55F8" w14:textId="416C2338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2285CD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麥芽糖漿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17EA32E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透明無色，Brix 75±5度，5kg/</w:t>
            </w:r>
          </w:p>
        </w:tc>
        <w:tc>
          <w:tcPr>
            <w:tcW w:w="567" w:type="dxa"/>
            <w:shd w:val="clear" w:color="auto" w:fill="auto"/>
            <w:hideMark/>
          </w:tcPr>
          <w:p w14:paraId="22471E50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D62AD9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84AAD8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C8FEF09" w14:textId="67B7267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AB95B7F" w14:textId="68D22859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10E078C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SP乳化劑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2447AD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膏狀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，海綿蛋糕用，罐裝</w:t>
            </w:r>
          </w:p>
        </w:tc>
        <w:tc>
          <w:tcPr>
            <w:tcW w:w="567" w:type="dxa"/>
            <w:shd w:val="clear" w:color="auto" w:fill="auto"/>
            <w:hideMark/>
          </w:tcPr>
          <w:p w14:paraId="4828B8E2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4993D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5A2201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162D6BD" w14:textId="1ABA3C25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161EED0" w14:textId="27D50CE5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3F8006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胺鹽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C349DD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阿摩尼亞</w:t>
            </w:r>
          </w:p>
        </w:tc>
        <w:tc>
          <w:tcPr>
            <w:tcW w:w="567" w:type="dxa"/>
            <w:shd w:val="clear" w:color="auto" w:fill="auto"/>
            <w:hideMark/>
          </w:tcPr>
          <w:p w14:paraId="499888A4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BECA40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3B17AA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35C66D0" w14:textId="6B0AAD9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700D033" w14:textId="7AE1072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5137B4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薑粉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76C3059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567" w:type="dxa"/>
            <w:shd w:val="clear" w:color="auto" w:fill="auto"/>
            <w:hideMark/>
          </w:tcPr>
          <w:p w14:paraId="6C87A7F6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B437C3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4B47C2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5DD9D2C" w14:textId="7FB31834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CA8AAD5" w14:textId="41E367A4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540114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果醬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5E418C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草莓口味，無果粒</w:t>
            </w:r>
          </w:p>
        </w:tc>
        <w:tc>
          <w:tcPr>
            <w:tcW w:w="567" w:type="dxa"/>
            <w:shd w:val="clear" w:color="auto" w:fill="auto"/>
            <w:hideMark/>
          </w:tcPr>
          <w:p w14:paraId="6A975C69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C12B5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42DE4E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C0BE36E" w14:textId="713688E0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FF34F1E" w14:textId="7F20DF87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DAE7B6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肉脯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9C01573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豬肉，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絲條狀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4903B51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E481FA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76DFAA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B2C45D1" w14:textId="1DAD2B9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C5F67E8" w14:textId="5C7F1B7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42EF8A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冬瓜條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905245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hideMark/>
          </w:tcPr>
          <w:p w14:paraId="454ED326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C073A9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7B9EFF1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34EB64C" w14:textId="422E0C69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3FD9ABB" w14:textId="4DB44F4F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321F9D6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黑芝麻(生)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97A565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254E3785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B4B7D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646B8D7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9537167" w14:textId="1B1DEE2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A953FD4" w14:textId="31323EE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325D9C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白芝麻(生)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E20FCC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567" w:type="dxa"/>
            <w:shd w:val="clear" w:color="auto" w:fill="auto"/>
            <w:hideMark/>
          </w:tcPr>
          <w:p w14:paraId="428DB1A3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0E48A2A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15BD52C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FA31BFF" w14:textId="638C3AE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706A918" w14:textId="5F75F2CE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7ABE884C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油蔥酥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(碎)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7A7FB51B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hideMark/>
          </w:tcPr>
          <w:p w14:paraId="1053C36C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87CCE63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592E62A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4AF0BBB3" w14:textId="4D97F21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A13E464" w14:textId="105DAD54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591E4C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芒果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果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泥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90143DC" w14:textId="3C19856F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冷凍，國產</w:t>
            </w:r>
          </w:p>
        </w:tc>
        <w:tc>
          <w:tcPr>
            <w:tcW w:w="567" w:type="dxa"/>
            <w:shd w:val="clear" w:color="auto" w:fill="auto"/>
            <w:hideMark/>
          </w:tcPr>
          <w:p w14:paraId="50952BE8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5C24D1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38A92FB5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4CF272F" w14:textId="17B93EC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6AD3112C" w14:textId="4A1F34B4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82D87E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金桔果醬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45C46065" w14:textId="3A20BE8E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國產，Brix 70±5度</w:t>
            </w:r>
          </w:p>
        </w:tc>
        <w:tc>
          <w:tcPr>
            <w:tcW w:w="567" w:type="dxa"/>
            <w:shd w:val="clear" w:color="auto" w:fill="auto"/>
            <w:hideMark/>
          </w:tcPr>
          <w:p w14:paraId="19B2DF9B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E38F9C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63DC5BC3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A35B655" w14:textId="4A98D2D0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9BAED5A" w14:textId="69A0A5A8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3E46A2B8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含糖白豆沙</w:t>
            </w:r>
            <w:proofErr w:type="gramEnd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(無油)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6DD4FAD" w14:textId="153B0F27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567" w:type="dxa"/>
            <w:shd w:val="clear" w:color="auto" w:fill="auto"/>
            <w:hideMark/>
          </w:tcPr>
          <w:p w14:paraId="634669BA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F52E22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7A11B1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3000282" w14:textId="480F223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23A9839" w14:textId="426D255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33060DA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含糖綠豆沙(無油)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20045CB" w14:textId="15C0FC2D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567" w:type="dxa"/>
            <w:shd w:val="clear" w:color="auto" w:fill="auto"/>
            <w:hideMark/>
          </w:tcPr>
          <w:p w14:paraId="2F8231DF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0C0098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0BFEC66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703D8A6F" w14:textId="7F9ED92E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D589578" w14:textId="03F4C7C1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2CEE992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酥油烏豆沙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8771E5A" w14:textId="2796F5E2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Brix 65±5度</w:t>
            </w:r>
          </w:p>
        </w:tc>
        <w:tc>
          <w:tcPr>
            <w:tcW w:w="567" w:type="dxa"/>
            <w:shd w:val="clear" w:color="auto" w:fill="auto"/>
            <w:hideMark/>
          </w:tcPr>
          <w:p w14:paraId="6CD435B7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41D913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26B818D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09FDB4D" w14:textId="720AE31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55B368D" w14:textId="6FAD0EE8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A6ACFB1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烘焙用麻</w:t>
            </w: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糬</w:t>
            </w:r>
            <w:proofErr w:type="gramEnd"/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1EAEB4DC" w14:textId="6563A708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3～5公斤/袋</w:t>
            </w:r>
          </w:p>
        </w:tc>
        <w:tc>
          <w:tcPr>
            <w:tcW w:w="567" w:type="dxa"/>
            <w:shd w:val="clear" w:color="auto" w:fill="auto"/>
            <w:hideMark/>
          </w:tcPr>
          <w:p w14:paraId="2F5D238E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29CAF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  <w:tc>
          <w:tcPr>
            <w:tcW w:w="708" w:type="dxa"/>
          </w:tcPr>
          <w:p w14:paraId="444A50C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D21D6BC" w14:textId="214DE4A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5CCB9F3C" w14:textId="7637DF4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7487F22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保鮮膜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6342393B" w14:textId="049E3144" w:rsidR="00974564" w:rsidRPr="00ED72FF" w:rsidRDefault="00974564" w:rsidP="002B037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耐熱120</w:t>
            </w:r>
            <w:r w:rsidRPr="00ED72FF">
              <w:rPr>
                <w:rFonts w:ascii="新細明體" w:hAnsi="新細明體" w:cs="新細明體" w:hint="eastAsia"/>
                <w:sz w:val="22"/>
                <w:szCs w:val="22"/>
              </w:rPr>
              <w:t>℃，</w:t>
            </w: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200尺/支</w:t>
            </w:r>
          </w:p>
        </w:tc>
        <w:tc>
          <w:tcPr>
            <w:tcW w:w="567" w:type="dxa"/>
            <w:shd w:val="clear" w:color="auto" w:fill="auto"/>
            <w:hideMark/>
          </w:tcPr>
          <w:p w14:paraId="7E9A6C43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709" w:type="dxa"/>
            <w:shd w:val="clear" w:color="auto" w:fill="auto"/>
            <w:hideMark/>
          </w:tcPr>
          <w:p w14:paraId="053852C2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支</w:t>
            </w:r>
          </w:p>
        </w:tc>
        <w:tc>
          <w:tcPr>
            <w:tcW w:w="708" w:type="dxa"/>
          </w:tcPr>
          <w:p w14:paraId="70D7C92E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87CD592" w14:textId="0B91BBA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0DCBACF" w14:textId="481A1FC6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0AA8BAEF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瓦斯罐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6181927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220克/罐</w:t>
            </w:r>
          </w:p>
        </w:tc>
        <w:tc>
          <w:tcPr>
            <w:tcW w:w="567" w:type="dxa"/>
            <w:shd w:val="clear" w:color="auto" w:fill="auto"/>
            <w:hideMark/>
          </w:tcPr>
          <w:p w14:paraId="658994BA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96</w:t>
            </w:r>
          </w:p>
        </w:tc>
        <w:tc>
          <w:tcPr>
            <w:tcW w:w="709" w:type="dxa"/>
            <w:shd w:val="clear" w:color="auto" w:fill="auto"/>
            <w:hideMark/>
          </w:tcPr>
          <w:p w14:paraId="6A1BA02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  <w:tc>
          <w:tcPr>
            <w:tcW w:w="708" w:type="dxa"/>
          </w:tcPr>
          <w:p w14:paraId="62344D98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2D41D1B0" w14:textId="79919CAB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790DF2B" w14:textId="51160FD9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6EF77695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蛋糕盒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268D14B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紙製，八吋蛋糕適用，可手提</w:t>
            </w:r>
          </w:p>
        </w:tc>
        <w:tc>
          <w:tcPr>
            <w:tcW w:w="567" w:type="dxa"/>
            <w:shd w:val="clear" w:color="auto" w:fill="auto"/>
            <w:hideMark/>
          </w:tcPr>
          <w:p w14:paraId="0D614BA3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120</w:t>
            </w:r>
          </w:p>
        </w:tc>
        <w:tc>
          <w:tcPr>
            <w:tcW w:w="709" w:type="dxa"/>
            <w:shd w:val="clear" w:color="auto" w:fill="auto"/>
            <w:hideMark/>
          </w:tcPr>
          <w:p w14:paraId="689F6FCC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  <w:tc>
          <w:tcPr>
            <w:tcW w:w="708" w:type="dxa"/>
          </w:tcPr>
          <w:p w14:paraId="2C19EC79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566AD98A" w14:textId="408792DD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028591BE" w14:textId="5C285793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BCE4A57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西點盒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406BDA7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紙製，長25cm寬19cm高8.5cm</w:t>
            </w:r>
          </w:p>
        </w:tc>
        <w:tc>
          <w:tcPr>
            <w:tcW w:w="567" w:type="dxa"/>
            <w:shd w:val="clear" w:color="auto" w:fill="auto"/>
            <w:hideMark/>
          </w:tcPr>
          <w:p w14:paraId="21A6858A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150</w:t>
            </w:r>
          </w:p>
        </w:tc>
        <w:tc>
          <w:tcPr>
            <w:tcW w:w="709" w:type="dxa"/>
            <w:shd w:val="clear" w:color="auto" w:fill="auto"/>
            <w:hideMark/>
          </w:tcPr>
          <w:p w14:paraId="0C5DB8C2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  <w:tc>
          <w:tcPr>
            <w:tcW w:w="708" w:type="dxa"/>
          </w:tcPr>
          <w:p w14:paraId="26F5D8B6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2B49772" w14:textId="7AB904B0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483AC294" w14:textId="35229940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5934E06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5斤塑膠袋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C914946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567" w:type="dxa"/>
            <w:shd w:val="clear" w:color="auto" w:fill="auto"/>
            <w:hideMark/>
          </w:tcPr>
          <w:p w14:paraId="4CB4F751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14:paraId="5580C60D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  <w:tc>
          <w:tcPr>
            <w:tcW w:w="708" w:type="dxa"/>
          </w:tcPr>
          <w:p w14:paraId="62373354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0B5E05DE" w14:textId="44AAA98C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7D5A6ECD" w14:textId="3113D26B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1478A26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3斤塑膠袋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008B9A3E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567" w:type="dxa"/>
            <w:shd w:val="clear" w:color="auto" w:fill="auto"/>
            <w:hideMark/>
          </w:tcPr>
          <w:p w14:paraId="06A8E61D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14:paraId="189092B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  <w:tc>
          <w:tcPr>
            <w:tcW w:w="708" w:type="dxa"/>
          </w:tcPr>
          <w:p w14:paraId="195A9FA1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607C1242" w14:textId="6B28DAB1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3D1ADF3A" w14:textId="12D56172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11599F00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半斤塑膠袋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363577AD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567" w:type="dxa"/>
            <w:shd w:val="clear" w:color="auto" w:fill="auto"/>
            <w:hideMark/>
          </w:tcPr>
          <w:p w14:paraId="3C3CF5EC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14:paraId="09B342EB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  <w:tc>
          <w:tcPr>
            <w:tcW w:w="708" w:type="dxa"/>
          </w:tcPr>
          <w:p w14:paraId="777C006A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1F08025F" w14:textId="15159183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974564" w:rsidRPr="00ED72FF" w14:paraId="1DD993EB" w14:textId="114FB395" w:rsidTr="00974564">
        <w:trPr>
          <w:trHeight w:val="399"/>
          <w:jc w:val="center"/>
        </w:trPr>
        <w:tc>
          <w:tcPr>
            <w:tcW w:w="1555" w:type="dxa"/>
            <w:shd w:val="clear" w:color="auto" w:fill="auto"/>
            <w:noWrap/>
            <w:hideMark/>
          </w:tcPr>
          <w:p w14:paraId="4AF2943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1斤塑膠袋</w:t>
            </w:r>
          </w:p>
        </w:tc>
        <w:tc>
          <w:tcPr>
            <w:tcW w:w="4961" w:type="dxa"/>
            <w:shd w:val="clear" w:color="auto" w:fill="auto"/>
            <w:vAlign w:val="center"/>
            <w:hideMark/>
          </w:tcPr>
          <w:p w14:paraId="572C6A74" w14:textId="77777777" w:rsidR="00974564" w:rsidRPr="00ED72FF" w:rsidRDefault="00974564" w:rsidP="00ED72F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567" w:type="dxa"/>
            <w:shd w:val="clear" w:color="auto" w:fill="auto"/>
            <w:hideMark/>
          </w:tcPr>
          <w:p w14:paraId="5DFCBCA1" w14:textId="77777777" w:rsidR="00974564" w:rsidRPr="00ED72FF" w:rsidRDefault="00974564" w:rsidP="00ED72FF">
            <w:pPr>
              <w:jc w:val="right"/>
              <w:rPr>
                <w:rFonts w:ascii="標楷體" w:eastAsia="標楷體" w:hAnsi="標楷體" w:cs="新細明體"/>
              </w:rPr>
            </w:pPr>
            <w:r w:rsidRPr="00ED72FF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14:paraId="43DD5A2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ED72FF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  <w:tc>
          <w:tcPr>
            <w:tcW w:w="708" w:type="dxa"/>
          </w:tcPr>
          <w:p w14:paraId="227246DF" w14:textId="77777777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  <w:tc>
          <w:tcPr>
            <w:tcW w:w="754" w:type="dxa"/>
          </w:tcPr>
          <w:p w14:paraId="39A91007" w14:textId="682D06FF" w:rsidR="00974564" w:rsidRPr="00ED72FF" w:rsidRDefault="00974564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2666DC" w:rsidRPr="00ED72FF" w14:paraId="2D433E98" w14:textId="77777777" w:rsidTr="002666DC">
        <w:trPr>
          <w:trHeight w:val="399"/>
          <w:jc w:val="center"/>
        </w:trPr>
        <w:tc>
          <w:tcPr>
            <w:tcW w:w="7792" w:type="dxa"/>
            <w:gridSpan w:val="4"/>
            <w:shd w:val="clear" w:color="auto" w:fill="auto"/>
            <w:noWrap/>
            <w:vAlign w:val="center"/>
          </w:tcPr>
          <w:p w14:paraId="594B6585" w14:textId="2B7E238E" w:rsidR="002666DC" w:rsidRPr="00ED72FF" w:rsidRDefault="002666DC" w:rsidP="002666DC">
            <w:pPr>
              <w:jc w:val="both"/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合計</w:t>
            </w:r>
          </w:p>
        </w:tc>
        <w:tc>
          <w:tcPr>
            <w:tcW w:w="1462" w:type="dxa"/>
            <w:gridSpan w:val="2"/>
          </w:tcPr>
          <w:p w14:paraId="744C46C1" w14:textId="77777777" w:rsidR="002666DC" w:rsidRPr="00ED72FF" w:rsidRDefault="002666DC" w:rsidP="00ED72FF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</w:p>
        </w:tc>
      </w:tr>
      <w:tr w:rsidR="002666DC" w:rsidRPr="00ED72FF" w14:paraId="51AF5042" w14:textId="25D8BF86" w:rsidTr="004B1926">
        <w:trPr>
          <w:trHeight w:val="399"/>
          <w:jc w:val="center"/>
        </w:trPr>
        <w:tc>
          <w:tcPr>
            <w:tcW w:w="9254" w:type="dxa"/>
            <w:gridSpan w:val="6"/>
            <w:shd w:val="clear" w:color="auto" w:fill="auto"/>
            <w:noWrap/>
            <w:vAlign w:val="center"/>
          </w:tcPr>
          <w:p w14:paraId="07384F80" w14:textId="0C8C7BC0" w:rsidR="002666DC" w:rsidRDefault="002666DC" w:rsidP="00FD2961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sz w:val="22"/>
                <w:szCs w:val="22"/>
              </w:rPr>
              <w:t>備註：</w:t>
            </w: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以上材料屬於食品添加物者須符合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衛福部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食品添加物規格標準之法規。</w:t>
            </w:r>
          </w:p>
        </w:tc>
      </w:tr>
    </w:tbl>
    <w:p w14:paraId="4FF91DD7" w14:textId="77777777" w:rsidR="00ED72FF" w:rsidRDefault="00ED72FF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  <w:sectPr w:rsidR="00ED72FF" w:rsidSect="00B201E6">
          <w:pgSz w:w="11906" w:h="16838"/>
          <w:pgMar w:top="851" w:right="1321" w:bottom="851" w:left="1321" w:header="709" w:footer="709" w:gutter="0"/>
          <w:cols w:space="708"/>
          <w:docGrid w:linePitch="360"/>
        </w:sectPr>
      </w:pPr>
    </w:p>
    <w:p w14:paraId="4C12328E" w14:textId="4752D66E" w:rsidR="00A36859" w:rsidRDefault="00A36859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70F5D546" w14:textId="4D158986" w:rsidR="0016497C" w:rsidRPr="0043177C" w:rsidRDefault="00131FAF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新細明體"/>
          <w:sz w:val="28"/>
          <w:szCs w:val="28"/>
        </w:rPr>
      </w:pPr>
      <w:proofErr w:type="gramStart"/>
      <w:r>
        <w:rPr>
          <w:rFonts w:ascii="標楷體" w:eastAsia="標楷體" w:hAnsi="標楷體" w:cs="新細明體"/>
          <w:sz w:val="28"/>
          <w:szCs w:val="28"/>
        </w:rPr>
        <w:t>11</w:t>
      </w:r>
      <w:r w:rsidR="00ED72FF">
        <w:rPr>
          <w:rFonts w:ascii="標楷體" w:eastAsia="標楷體" w:hAnsi="標楷體" w:cs="新細明體"/>
          <w:sz w:val="28"/>
          <w:szCs w:val="28"/>
        </w:rPr>
        <w:t>4</w:t>
      </w:r>
      <w:proofErr w:type="gramEnd"/>
      <w:r>
        <w:rPr>
          <w:rFonts w:ascii="標楷體" w:eastAsia="標楷體" w:hAnsi="標楷體" w:cs="新細明體"/>
          <w:sz w:val="28"/>
          <w:szCs w:val="28"/>
        </w:rPr>
        <w:t>年度</w:t>
      </w:r>
      <w:r w:rsidR="0016497C" w:rsidRPr="0043177C">
        <w:rPr>
          <w:rFonts w:ascii="標楷體" w:eastAsia="標楷體" w:hAnsi="標楷體" w:cs="新細明體"/>
          <w:sz w:val="28"/>
          <w:szCs w:val="28"/>
        </w:rPr>
        <w:t>第3梯次全國技能檢定烘焙食品職類乙級</w:t>
      </w:r>
      <w:r w:rsidR="0016497C" w:rsidRPr="0043177C">
        <w:rPr>
          <w:rFonts w:ascii="標楷體" w:eastAsia="標楷體" w:hAnsi="標楷體" w:cs="新細明體" w:hint="eastAsia"/>
          <w:sz w:val="28"/>
          <w:szCs w:val="28"/>
        </w:rPr>
        <w:t>術科測試材料採購</w:t>
      </w:r>
    </w:p>
    <w:p w14:paraId="2203D1D2" w14:textId="77777777" w:rsidR="0016497C" w:rsidRPr="004317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  <w:r w:rsidRPr="0043177C">
        <w:rPr>
          <w:rFonts w:ascii="標楷體" w:eastAsia="標楷體" w:hAnsi="標楷體" w:cs="新細明體" w:hint="eastAsia"/>
          <w:sz w:val="40"/>
          <w:szCs w:val="40"/>
        </w:rPr>
        <w:t>投標文件勾</w:t>
      </w:r>
      <w:proofErr w:type="gramStart"/>
      <w:r w:rsidRPr="0043177C">
        <w:rPr>
          <w:rFonts w:ascii="標楷體" w:eastAsia="標楷體" w:hAnsi="標楷體" w:cs="新細明體" w:hint="eastAsia"/>
          <w:sz w:val="40"/>
          <w:szCs w:val="40"/>
        </w:rPr>
        <w:t>稽</w:t>
      </w:r>
      <w:proofErr w:type="gramEnd"/>
      <w:r w:rsidRPr="0043177C">
        <w:rPr>
          <w:rFonts w:ascii="標楷體" w:eastAsia="標楷體" w:hAnsi="標楷體" w:cs="新細明體" w:hint="eastAsia"/>
          <w:sz w:val="40"/>
          <w:szCs w:val="40"/>
        </w:rPr>
        <w:t>表</w:t>
      </w:r>
    </w:p>
    <w:p w14:paraId="079534A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4"/>
        <w:gridCol w:w="3786"/>
        <w:gridCol w:w="1601"/>
        <w:gridCol w:w="1638"/>
        <w:gridCol w:w="7"/>
      </w:tblGrid>
      <w:tr w:rsidR="0016497C" w:rsidRPr="00402775" w14:paraId="4A3D6EFC" w14:textId="77777777" w:rsidTr="009517D4">
        <w:trPr>
          <w:trHeight w:val="636"/>
          <w:jc w:val="center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021138C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項次</w:t>
            </w:r>
          </w:p>
        </w:tc>
        <w:tc>
          <w:tcPr>
            <w:tcW w:w="3786" w:type="dxa"/>
            <w:vMerge w:val="restart"/>
            <w:shd w:val="clear" w:color="auto" w:fill="auto"/>
            <w:vAlign w:val="center"/>
          </w:tcPr>
          <w:p w14:paraId="69BB921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文件名稱</w:t>
            </w:r>
          </w:p>
        </w:tc>
        <w:tc>
          <w:tcPr>
            <w:tcW w:w="3246" w:type="dxa"/>
            <w:gridSpan w:val="3"/>
            <w:shd w:val="clear" w:color="auto" w:fill="auto"/>
            <w:vAlign w:val="center"/>
          </w:tcPr>
          <w:p w14:paraId="5BE062DC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請勾選</w:t>
            </w:r>
          </w:p>
        </w:tc>
      </w:tr>
      <w:tr w:rsidR="0016497C" w:rsidRPr="00402775" w14:paraId="1E132983" w14:textId="77777777" w:rsidTr="009517D4">
        <w:trPr>
          <w:trHeight w:val="612"/>
          <w:jc w:val="center"/>
        </w:trPr>
        <w:tc>
          <w:tcPr>
            <w:tcW w:w="894" w:type="dxa"/>
            <w:vMerge/>
            <w:shd w:val="clear" w:color="auto" w:fill="auto"/>
            <w:vAlign w:val="center"/>
          </w:tcPr>
          <w:p w14:paraId="31D783F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86" w:type="dxa"/>
            <w:vMerge/>
            <w:shd w:val="clear" w:color="auto" w:fill="auto"/>
            <w:vAlign w:val="center"/>
          </w:tcPr>
          <w:p w14:paraId="33EDE94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B2721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</w:t>
            </w:r>
          </w:p>
        </w:tc>
        <w:tc>
          <w:tcPr>
            <w:tcW w:w="16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8EAC4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16497C" w:rsidRPr="00402775" w14:paraId="13868A1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602C44E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5D3D19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廠商設立（登記）證明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DAB5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135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A2D77C9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2B6C182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85A4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廠商納稅證明或免稅證明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DD21A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60C9E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48FA17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0D59129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2B0A0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無退票紀錄證明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2C092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6804D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13B4A41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5327D38" w14:textId="77777777" w:rsidR="001649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FA9427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採購契約書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126898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3738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6B90EA53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407E53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152A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切結書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FD70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E3286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0AED10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317A714F" w14:textId="77777777" w:rsidR="0016497C" w:rsidRPr="004317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59A09E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3177C">
              <w:rPr>
                <w:rFonts w:eastAsia="標楷體"/>
                <w:sz w:val="28"/>
                <w:szCs w:val="28"/>
              </w:rPr>
              <w:t>開標會議代理人</w:t>
            </w:r>
            <w:r w:rsidRPr="0043177C">
              <w:rPr>
                <w:rFonts w:eastAsia="標楷體"/>
                <w:sz w:val="28"/>
                <w:szCs w:val="28"/>
              </w:rPr>
              <w:t> </w:t>
            </w:r>
            <w:r w:rsidRPr="0043177C">
              <w:rPr>
                <w:rFonts w:eastAsia="標楷體"/>
                <w:sz w:val="28"/>
                <w:szCs w:val="28"/>
              </w:rPr>
              <w:t>授權書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739AB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3966E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FE4843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7D95D5ED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3CE3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投標廠商聲明書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01CF0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70DD4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8313692" w14:textId="77777777" w:rsidTr="009517D4">
        <w:trPr>
          <w:trHeight w:val="758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CB11303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333C8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 w:hint="eastAsia"/>
                <w:sz w:val="28"/>
                <w:szCs w:val="28"/>
              </w:rPr>
              <w:t>投標標價清單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6944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929A2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269CBE74" w14:textId="77777777" w:rsidTr="009517D4">
        <w:trPr>
          <w:gridAfter w:val="1"/>
          <w:wAfter w:w="7" w:type="dxa"/>
          <w:trHeight w:val="642"/>
          <w:jc w:val="center"/>
        </w:trPr>
        <w:tc>
          <w:tcPr>
            <w:tcW w:w="79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73583" w14:textId="77777777" w:rsidR="0016497C" w:rsidRPr="00402775" w:rsidRDefault="0016497C" w:rsidP="009517D4">
            <w:pPr>
              <w:widowControl w:val="0"/>
              <w:numPr>
                <w:ilvl w:val="0"/>
                <w:numId w:val="4"/>
              </w:numPr>
              <w:spacing w:line="420" w:lineRule="exact"/>
              <w:ind w:left="482" w:hanging="482"/>
              <w:rPr>
                <w:rFonts w:eastAsia="標楷體"/>
                <w:sz w:val="40"/>
                <w:szCs w:val="40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投標文件</w:t>
            </w:r>
            <w:r>
              <w:rPr>
                <w:rFonts w:eastAsia="標楷體" w:hint="eastAsia"/>
                <w:sz w:val="28"/>
                <w:szCs w:val="28"/>
              </w:rPr>
              <w:t>請</w:t>
            </w:r>
            <w:r w:rsidRPr="00402775">
              <w:rPr>
                <w:rFonts w:eastAsia="標楷體"/>
                <w:sz w:val="28"/>
                <w:szCs w:val="28"/>
              </w:rPr>
              <w:t>以不透明容器密封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6643362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FE6EE74" w14:textId="77777777" w:rsidR="00AD4252" w:rsidRPr="0016497C" w:rsidRDefault="00AD4252" w:rsidP="000E1996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16497C" w:rsidSect="00B201E6"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9D798" w14:textId="77777777" w:rsidR="00CD7BDD" w:rsidRDefault="00CD7BDD">
      <w:r>
        <w:separator/>
      </w:r>
    </w:p>
  </w:endnote>
  <w:endnote w:type="continuationSeparator" w:id="0">
    <w:p w14:paraId="449ABB62" w14:textId="77777777" w:rsidR="00CD7BDD" w:rsidRDefault="00CD7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altName w:val="微軟正黑體"/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???">
    <w:altName w:val="Times New Roman"/>
    <w:panose1 w:val="00000000000000000000"/>
    <w:charset w:val="00"/>
    <w:family w:val="roman"/>
    <w:notTrueType/>
    <w:pitch w:val="default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EE79" w14:textId="77777777" w:rsidR="00974564" w:rsidRPr="00632D48" w:rsidRDefault="00974564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5D790" w14:textId="77777777" w:rsidR="00CD7BDD" w:rsidRDefault="00CD7BDD">
      <w:r>
        <w:separator/>
      </w:r>
    </w:p>
  </w:footnote>
  <w:footnote w:type="continuationSeparator" w:id="0">
    <w:p w14:paraId="37E9497B" w14:textId="77777777" w:rsidR="00CD7BDD" w:rsidRDefault="00CD7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407BE"/>
    <w:multiLevelType w:val="hybridMultilevel"/>
    <w:tmpl w:val="79BC96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2" w15:restartNumberingAfterBreak="0">
    <w:nsid w:val="64235F8E"/>
    <w:multiLevelType w:val="hybridMultilevel"/>
    <w:tmpl w:val="5880BC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419055392">
    <w:abstractNumId w:val="3"/>
  </w:num>
  <w:num w:numId="2" w16cid:durableId="261377049">
    <w:abstractNumId w:val="2"/>
  </w:num>
  <w:num w:numId="3" w16cid:durableId="374694983">
    <w:abstractNumId w:val="1"/>
  </w:num>
  <w:num w:numId="4" w16cid:durableId="1366175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410DD"/>
    <w:rsid w:val="0005469D"/>
    <w:rsid w:val="000E1996"/>
    <w:rsid w:val="000E1F0C"/>
    <w:rsid w:val="00120558"/>
    <w:rsid w:val="00131FAF"/>
    <w:rsid w:val="0016497C"/>
    <w:rsid w:val="0020141B"/>
    <w:rsid w:val="002313F6"/>
    <w:rsid w:val="0025155C"/>
    <w:rsid w:val="002666DC"/>
    <w:rsid w:val="00292069"/>
    <w:rsid w:val="002B0371"/>
    <w:rsid w:val="002B26E0"/>
    <w:rsid w:val="002B473A"/>
    <w:rsid w:val="002D70A0"/>
    <w:rsid w:val="00314C47"/>
    <w:rsid w:val="003E2C99"/>
    <w:rsid w:val="00444942"/>
    <w:rsid w:val="0048490F"/>
    <w:rsid w:val="004A2494"/>
    <w:rsid w:val="004A5081"/>
    <w:rsid w:val="00507750"/>
    <w:rsid w:val="00516E1B"/>
    <w:rsid w:val="00524F6A"/>
    <w:rsid w:val="00545BCC"/>
    <w:rsid w:val="0057294E"/>
    <w:rsid w:val="005803F7"/>
    <w:rsid w:val="005A1F07"/>
    <w:rsid w:val="005A2CE5"/>
    <w:rsid w:val="0063112C"/>
    <w:rsid w:val="00632D48"/>
    <w:rsid w:val="00635BF1"/>
    <w:rsid w:val="00642AE8"/>
    <w:rsid w:val="00643EB7"/>
    <w:rsid w:val="006C4BFE"/>
    <w:rsid w:val="006D27D1"/>
    <w:rsid w:val="00701117"/>
    <w:rsid w:val="00723DBE"/>
    <w:rsid w:val="0075274A"/>
    <w:rsid w:val="00774D3B"/>
    <w:rsid w:val="00776252"/>
    <w:rsid w:val="007B1595"/>
    <w:rsid w:val="007B5C72"/>
    <w:rsid w:val="007C73E1"/>
    <w:rsid w:val="00820A08"/>
    <w:rsid w:val="0085537E"/>
    <w:rsid w:val="00856D0B"/>
    <w:rsid w:val="00893192"/>
    <w:rsid w:val="0089493F"/>
    <w:rsid w:val="008B7DA9"/>
    <w:rsid w:val="008E2ACD"/>
    <w:rsid w:val="00946521"/>
    <w:rsid w:val="009517D4"/>
    <w:rsid w:val="00961A6C"/>
    <w:rsid w:val="00966C54"/>
    <w:rsid w:val="00974564"/>
    <w:rsid w:val="009E407B"/>
    <w:rsid w:val="009F44DC"/>
    <w:rsid w:val="00A132F1"/>
    <w:rsid w:val="00A36859"/>
    <w:rsid w:val="00A45186"/>
    <w:rsid w:val="00AD4252"/>
    <w:rsid w:val="00AE547B"/>
    <w:rsid w:val="00B201E6"/>
    <w:rsid w:val="00B40DA3"/>
    <w:rsid w:val="00B558DC"/>
    <w:rsid w:val="00B6319E"/>
    <w:rsid w:val="00B635E5"/>
    <w:rsid w:val="00B8435E"/>
    <w:rsid w:val="00C86ADA"/>
    <w:rsid w:val="00CA7280"/>
    <w:rsid w:val="00CD27C6"/>
    <w:rsid w:val="00CD7BDD"/>
    <w:rsid w:val="00CE7747"/>
    <w:rsid w:val="00D01CFE"/>
    <w:rsid w:val="00D155F1"/>
    <w:rsid w:val="00D332BA"/>
    <w:rsid w:val="00DB5959"/>
    <w:rsid w:val="00DC4150"/>
    <w:rsid w:val="00DD5D90"/>
    <w:rsid w:val="00DE63CD"/>
    <w:rsid w:val="00DF77F3"/>
    <w:rsid w:val="00E060A2"/>
    <w:rsid w:val="00E15921"/>
    <w:rsid w:val="00E17FD6"/>
    <w:rsid w:val="00E2205A"/>
    <w:rsid w:val="00E3757D"/>
    <w:rsid w:val="00E53E70"/>
    <w:rsid w:val="00EA5E0D"/>
    <w:rsid w:val="00EA67E8"/>
    <w:rsid w:val="00ED72FF"/>
    <w:rsid w:val="00EF3BC6"/>
    <w:rsid w:val="00F303E3"/>
    <w:rsid w:val="00F362D5"/>
    <w:rsid w:val="00F44715"/>
    <w:rsid w:val="00F55853"/>
    <w:rsid w:val="00F630EF"/>
    <w:rsid w:val="00F92484"/>
    <w:rsid w:val="00FD00FF"/>
    <w:rsid w:val="00FD01BF"/>
    <w:rsid w:val="00FD2961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E6EE43"/>
  <w15:docId w15:val="{D46E57BB-B44D-4170-9B81-D237AA5B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  <w:style w:type="paragraph" w:styleId="Web">
    <w:name w:val="Normal (Web)"/>
    <w:basedOn w:val="a"/>
    <w:rsid w:val="0016497C"/>
    <w:pPr>
      <w:spacing w:before="100" w:beforeAutospacing="1" w:after="100" w:afterAutospacing="1"/>
    </w:pPr>
    <w:rPr>
      <w:rFonts w:ascii="新細明體" w:hAnsi="新細明體" w:cs="新細明體"/>
    </w:rPr>
  </w:style>
  <w:style w:type="character" w:styleId="ab">
    <w:name w:val="Strong"/>
    <w:qFormat/>
    <w:rsid w:val="0016497C"/>
    <w:rPr>
      <w:b/>
      <w:bCs/>
    </w:rPr>
  </w:style>
  <w:style w:type="paragraph" w:customStyle="1" w:styleId="1">
    <w:name w:val="純文字1"/>
    <w:basedOn w:val="a"/>
    <w:rsid w:val="0016497C"/>
    <w:pPr>
      <w:widowControl w:val="0"/>
      <w:adjustRightInd w:val="0"/>
      <w:textAlignment w:val="baseline"/>
    </w:pPr>
    <w:rPr>
      <w:rFonts w:ascii="細明體" w:eastAsia="細明體" w:hAnsi="Courier New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hy.yu@cgprd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55C1-F7B6-4014-A08F-6C681488D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12</Pages>
  <Words>969</Words>
  <Characters>5525</Characters>
  <Application>Microsoft Office Word</Application>
  <DocSecurity>0</DocSecurity>
  <Lines>46</Lines>
  <Paragraphs>12</Paragraphs>
  <ScaleCrop>false</ScaleCrop>
  <Company>CGPRDI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[翁瑞昌]</cp:lastModifiedBy>
  <cp:revision>4</cp:revision>
  <cp:lastPrinted>2007-05-03T09:35:00Z</cp:lastPrinted>
  <dcterms:created xsi:type="dcterms:W3CDTF">2025-12-03T05:28:00Z</dcterms:created>
  <dcterms:modified xsi:type="dcterms:W3CDTF">2025-12-08T01:00:00Z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